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B38E3">
      <w:pPr>
        <w:pStyle w:val="2"/>
        <w:spacing w:before="0" w:line="500" w:lineRule="exact"/>
        <w:jc w:val="center"/>
        <w:rPr>
          <w:rFonts w:hint="eastAsia" w:ascii="Times New Roman" w:hAnsi="Times New Roman" w:eastAsia="宋体" w:cs="Times New Roman"/>
          <w:color w:val="auto"/>
          <w:sz w:val="24"/>
          <w:szCs w:val="24"/>
          <w:highlight w:val="none"/>
          <w:lang w:val="en-US" w:eastAsia="zh-CN"/>
        </w:rPr>
      </w:pPr>
      <w:bookmarkStart w:id="0" w:name="_Toc35393790"/>
      <w:bookmarkStart w:id="1" w:name="_Toc35393621"/>
      <w:bookmarkStart w:id="2" w:name="_Toc28359079"/>
      <w:bookmarkStart w:id="3" w:name="_Toc28359002"/>
      <w:bookmarkStart w:id="4" w:name="_Hlk24379207"/>
      <w:r>
        <w:rPr>
          <w:rFonts w:hint="eastAsia" w:ascii="Times New Roman" w:hAnsi="Times New Roman" w:eastAsia="宋体" w:cs="Times New Roman"/>
          <w:color w:val="auto"/>
          <w:sz w:val="44"/>
          <w:szCs w:val="44"/>
          <w:highlight w:val="none"/>
          <w:lang w:val="en-US" w:eastAsia="zh-CN"/>
        </w:rPr>
        <w:t>招标公告</w:t>
      </w:r>
      <w:bookmarkStart w:id="32" w:name="_GoBack"/>
      <w:bookmarkEnd w:id="32"/>
    </w:p>
    <w:p w14:paraId="4FC3EF79">
      <w:pPr>
        <w:pStyle w:val="2"/>
        <w:spacing w:before="0" w:line="500" w:lineRule="exact"/>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一、项目基本情况</w:t>
      </w:r>
      <w:bookmarkEnd w:id="0"/>
      <w:bookmarkEnd w:id="1"/>
      <w:bookmarkEnd w:id="2"/>
      <w:bookmarkEnd w:id="3"/>
    </w:p>
    <w:p w14:paraId="1E7F61E4">
      <w:pPr>
        <w:spacing w:line="500" w:lineRule="exact"/>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1.项目编</w:t>
      </w:r>
      <w:r>
        <w:rPr>
          <w:rFonts w:hint="eastAsia" w:ascii="Times New Roman" w:hAnsi="Times New Roman" w:eastAsia="宋体" w:cs="Times New Roman"/>
          <w:color w:val="auto"/>
          <w:sz w:val="24"/>
          <w:highlight w:val="none"/>
        </w:rPr>
        <w:t>号/包号</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rPr>
        <w:t>昊丰采公</w:t>
      </w:r>
      <w:r>
        <w:rPr>
          <w:rFonts w:ascii="Times New Roman" w:hAnsi="Times New Roman" w:eastAsia="宋体" w:cs="Times New Roman"/>
          <w:color w:val="auto"/>
          <w:sz w:val="24"/>
          <w:highlight w:val="none"/>
        </w:rPr>
        <w:t>202</w:t>
      </w:r>
      <w:r>
        <w:rPr>
          <w:rFonts w:hint="eastAsia" w:ascii="Times New Roman" w:hAnsi="Times New Roman" w:eastAsia="宋体" w:cs="Times New Roman"/>
          <w:color w:val="auto"/>
          <w:sz w:val="24"/>
          <w:highlight w:val="none"/>
          <w:lang w:val="en-US" w:eastAsia="zh-CN"/>
        </w:rPr>
        <w:t>5</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10</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22</w:t>
      </w:r>
      <w:r>
        <w:rPr>
          <w:rFonts w:hint="eastAsia" w:ascii="Times New Roman" w:hAnsi="Times New Roman" w:eastAsia="宋体" w:cs="Times New Roman"/>
          <w:color w:val="auto"/>
          <w:sz w:val="24"/>
          <w:highlight w:val="none"/>
        </w:rPr>
        <w:t xml:space="preserve"> </w:t>
      </w:r>
    </w:p>
    <w:p w14:paraId="11DD16C7">
      <w:pPr>
        <w:spacing w:line="500" w:lineRule="exact"/>
        <w:ind w:firstLine="480" w:firstLineChars="200"/>
        <w:rPr>
          <w:rFonts w:hint="eastAsia" w:ascii="Times New Roman" w:hAnsi="Times New Roman" w:eastAsia="宋体" w:cs="Times New Roman"/>
          <w:color w:val="auto"/>
          <w:sz w:val="24"/>
          <w:highlight w:val="none"/>
          <w:u w:val="single"/>
          <w:lang w:eastAsia="zh-CN"/>
        </w:rPr>
      </w:pPr>
      <w:r>
        <w:rPr>
          <w:rFonts w:ascii="Times New Roman" w:hAnsi="Times New Roman" w:eastAsia="宋体" w:cs="Times New Roman"/>
          <w:color w:val="auto"/>
          <w:sz w:val="24"/>
          <w:highlight w:val="none"/>
        </w:rPr>
        <w:t>2.项目名称：</w:t>
      </w:r>
      <w:r>
        <w:rPr>
          <w:rFonts w:hint="eastAsia" w:ascii="Times New Roman" w:hAnsi="Times New Roman" w:eastAsia="宋体" w:cs="Times New Roman"/>
          <w:color w:val="auto"/>
          <w:sz w:val="24"/>
          <w:highlight w:val="none"/>
          <w:u w:val="single"/>
          <w:lang w:eastAsia="zh-CN"/>
        </w:rPr>
        <w:t>滆湖西岸湿地修复项目实施方案、年度方案编制和实施成效评估服务项目</w:t>
      </w:r>
    </w:p>
    <w:p w14:paraId="5EB8AB8B">
      <w:pPr>
        <w:spacing w:line="500" w:lineRule="exact"/>
        <w:ind w:firstLine="480" w:firstLineChars="200"/>
        <w:rPr>
          <w:rFonts w:hint="eastAsia" w:ascii="Times New Roman" w:hAnsi="Times New Roman" w:eastAsia="宋体" w:cs="Times New Roman"/>
          <w:color w:val="auto"/>
          <w:sz w:val="24"/>
          <w:highlight w:val="none"/>
          <w:u w:val="single"/>
        </w:rPr>
      </w:pPr>
      <w:r>
        <w:rPr>
          <w:rFonts w:ascii="Times New Roman" w:hAnsi="Times New Roman" w:eastAsia="宋体" w:cs="Times New Roman"/>
          <w:color w:val="auto"/>
          <w:sz w:val="24"/>
          <w:highlight w:val="none"/>
        </w:rPr>
        <w:t>3.</w:t>
      </w:r>
      <w:r>
        <w:rPr>
          <w:rFonts w:hint="eastAsia" w:ascii="Times New Roman" w:hAnsi="Times New Roman" w:eastAsia="宋体" w:cs="Times New Roman"/>
          <w:color w:val="auto"/>
          <w:sz w:val="24"/>
          <w:highlight w:val="none"/>
        </w:rPr>
        <w:t>采购方式：公开招标</w:t>
      </w:r>
    </w:p>
    <w:bookmarkEnd w:id="4"/>
    <w:p w14:paraId="30D522DF">
      <w:pPr>
        <w:spacing w:line="500" w:lineRule="exact"/>
        <w:ind w:firstLine="480" w:firstLineChars="200"/>
        <w:rPr>
          <w:rFonts w:ascii="Times New Roman" w:hAnsi="Times New Roman" w:eastAsia="宋体" w:cs="Times New Roman"/>
          <w:color w:val="auto"/>
          <w:sz w:val="24"/>
          <w:highlight w:val="none"/>
          <w:u w:val="single"/>
        </w:rPr>
      </w:pPr>
      <w:r>
        <w:rPr>
          <w:rFonts w:hint="eastAsia" w:ascii="Times New Roman" w:hAnsi="Times New Roman" w:eastAsia="宋体" w:cs="Times New Roman"/>
          <w:color w:val="auto"/>
          <w:sz w:val="24"/>
          <w:highlight w:val="none"/>
        </w:rPr>
        <w:t>4</w:t>
      </w:r>
      <w:r>
        <w:rPr>
          <w:rFonts w:ascii="Times New Roman" w:hAnsi="Times New Roman" w:eastAsia="宋体" w:cs="Times New Roman"/>
          <w:color w:val="auto"/>
          <w:sz w:val="24"/>
          <w:highlight w:val="none"/>
        </w:rPr>
        <w:t>.项目预算金额：</w:t>
      </w:r>
      <w:r>
        <w:rPr>
          <w:rFonts w:hint="eastAsia" w:ascii="Times New Roman" w:hAnsi="Times New Roman" w:eastAsia="宋体" w:cs="Times New Roman"/>
          <w:color w:val="auto"/>
          <w:sz w:val="24"/>
          <w:highlight w:val="none"/>
          <w:u w:val="single"/>
          <w:lang w:val="en-US" w:eastAsia="zh-CN"/>
        </w:rPr>
        <w:t>320</w:t>
      </w:r>
      <w:r>
        <w:rPr>
          <w:rFonts w:ascii="Times New Roman" w:hAnsi="Times New Roman" w:eastAsia="宋体" w:cs="Times New Roman"/>
          <w:color w:val="auto"/>
          <w:sz w:val="24"/>
          <w:highlight w:val="none"/>
          <w:u w:val="single"/>
        </w:rPr>
        <w:t>万元</w:t>
      </w:r>
    </w:p>
    <w:p w14:paraId="02F65355">
      <w:pPr>
        <w:spacing w:line="500" w:lineRule="exact"/>
        <w:ind w:firstLine="480" w:firstLineChars="200"/>
        <w:rPr>
          <w:rFonts w:ascii="Times New Roman" w:hAnsi="Times New Roman" w:eastAsia="宋体" w:cs="Times New Roman"/>
          <w:color w:val="auto"/>
          <w:highlight w:val="none"/>
        </w:rPr>
      </w:pPr>
      <w:r>
        <w:rPr>
          <w:rFonts w:ascii="Times New Roman" w:hAnsi="Times New Roman" w:eastAsia="宋体" w:cs="Times New Roman"/>
          <w:color w:val="auto"/>
          <w:sz w:val="24"/>
          <w:highlight w:val="none"/>
        </w:rPr>
        <w:t>项目最高限价：</w:t>
      </w:r>
      <w:r>
        <w:rPr>
          <w:rFonts w:hint="eastAsia"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lang w:val="en-US" w:eastAsia="zh-CN"/>
        </w:rPr>
        <w:t>320</w:t>
      </w:r>
      <w:r>
        <w:rPr>
          <w:rFonts w:hint="eastAsia"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万元</w:t>
      </w:r>
    </w:p>
    <w:p w14:paraId="71A3525A">
      <w:pPr>
        <w:spacing w:line="500" w:lineRule="exact"/>
        <w:ind w:firstLine="480" w:firstLineChars="200"/>
        <w:rPr>
          <w:rFonts w:hint="eastAsia"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4.采购需求：</w:t>
      </w:r>
    </w:p>
    <w:tbl>
      <w:tblPr>
        <w:tblStyle w:val="8"/>
        <w:tblW w:w="5228" w:type="pct"/>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0"/>
        <w:gridCol w:w="2797"/>
        <w:gridCol w:w="1500"/>
        <w:gridCol w:w="960"/>
        <w:gridCol w:w="3735"/>
      </w:tblGrid>
      <w:tr w14:paraId="1E90A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0" w:type="dxa"/>
            <w:noWrap w:val="0"/>
            <w:vAlign w:val="center"/>
          </w:tcPr>
          <w:p w14:paraId="0F2FDDA7">
            <w:pPr>
              <w:spacing w:line="500" w:lineRule="exact"/>
              <w:jc w:val="center"/>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包号</w:t>
            </w:r>
          </w:p>
        </w:tc>
        <w:tc>
          <w:tcPr>
            <w:tcW w:w="2797" w:type="dxa"/>
            <w:noWrap w:val="0"/>
            <w:vAlign w:val="center"/>
          </w:tcPr>
          <w:p w14:paraId="55F66A49">
            <w:pPr>
              <w:spacing w:line="500" w:lineRule="exact"/>
              <w:jc w:val="center"/>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标的名称</w:t>
            </w:r>
          </w:p>
        </w:tc>
        <w:tc>
          <w:tcPr>
            <w:tcW w:w="1500" w:type="dxa"/>
            <w:noWrap w:val="0"/>
            <w:vAlign w:val="center"/>
          </w:tcPr>
          <w:p w14:paraId="639A0D7A">
            <w:pPr>
              <w:spacing w:line="500" w:lineRule="exact"/>
              <w:jc w:val="center"/>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采购包预算金额（万元）</w:t>
            </w:r>
          </w:p>
        </w:tc>
        <w:tc>
          <w:tcPr>
            <w:tcW w:w="960" w:type="dxa"/>
            <w:noWrap w:val="0"/>
            <w:vAlign w:val="center"/>
          </w:tcPr>
          <w:p w14:paraId="4F626BE6">
            <w:pPr>
              <w:spacing w:line="500" w:lineRule="exact"/>
              <w:jc w:val="center"/>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数量</w:t>
            </w:r>
          </w:p>
        </w:tc>
        <w:tc>
          <w:tcPr>
            <w:tcW w:w="3735" w:type="dxa"/>
            <w:noWrap w:val="0"/>
            <w:vAlign w:val="center"/>
          </w:tcPr>
          <w:p w14:paraId="353A7959">
            <w:pPr>
              <w:spacing w:line="500" w:lineRule="exact"/>
              <w:jc w:val="center"/>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简要技术需求或服务要求</w:t>
            </w:r>
          </w:p>
        </w:tc>
      </w:tr>
      <w:tr w14:paraId="54CF6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7" w:hRule="atLeast"/>
        </w:trPr>
        <w:tc>
          <w:tcPr>
            <w:tcW w:w="720" w:type="dxa"/>
            <w:noWrap w:val="0"/>
            <w:vAlign w:val="center"/>
          </w:tcPr>
          <w:p w14:paraId="32510460">
            <w:pPr>
              <w:spacing w:line="500" w:lineRule="exact"/>
              <w:jc w:val="center"/>
              <w:rPr>
                <w:rFonts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01</w:t>
            </w:r>
          </w:p>
        </w:tc>
        <w:tc>
          <w:tcPr>
            <w:tcW w:w="2797" w:type="dxa"/>
            <w:noWrap w:val="0"/>
            <w:vAlign w:val="center"/>
          </w:tcPr>
          <w:p w14:paraId="7AAE0D92">
            <w:pPr>
              <w:spacing w:line="500" w:lineRule="exact"/>
              <w:jc w:val="center"/>
              <w:rPr>
                <w:rFonts w:hint="eastAsia" w:ascii="Times New Roman" w:hAnsi="Times New Roman" w:eastAsia="宋体" w:cs="Times New Roman"/>
                <w:bCs/>
                <w:color w:val="auto"/>
                <w:sz w:val="24"/>
                <w:highlight w:val="none"/>
                <w:lang w:eastAsia="zh-CN"/>
              </w:rPr>
            </w:pPr>
            <w:r>
              <w:rPr>
                <w:rFonts w:hint="eastAsia" w:ascii="Times New Roman" w:hAnsi="Times New Roman" w:eastAsia="宋体" w:cs="Times New Roman"/>
                <w:bCs/>
                <w:color w:val="auto"/>
                <w:sz w:val="24"/>
                <w:highlight w:val="none"/>
                <w:lang w:eastAsia="zh-CN"/>
              </w:rPr>
              <w:t>滆湖西岸湿地修复项目实施方案、年度方案编制和实施成效评估服务项目</w:t>
            </w:r>
          </w:p>
        </w:tc>
        <w:tc>
          <w:tcPr>
            <w:tcW w:w="1500" w:type="dxa"/>
            <w:noWrap w:val="0"/>
            <w:vAlign w:val="center"/>
          </w:tcPr>
          <w:p w14:paraId="31B955C1">
            <w:pPr>
              <w:spacing w:line="500" w:lineRule="exact"/>
              <w:jc w:val="center"/>
              <w:rPr>
                <w:rFonts w:hint="default"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320</w:t>
            </w:r>
          </w:p>
        </w:tc>
        <w:tc>
          <w:tcPr>
            <w:tcW w:w="960" w:type="dxa"/>
            <w:noWrap w:val="0"/>
            <w:vAlign w:val="center"/>
          </w:tcPr>
          <w:p w14:paraId="4CCFADCF">
            <w:pPr>
              <w:spacing w:line="500" w:lineRule="exact"/>
              <w:jc w:val="center"/>
              <w:rPr>
                <w:rFonts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rPr>
              <w:t>1</w:t>
            </w:r>
          </w:p>
        </w:tc>
        <w:tc>
          <w:tcPr>
            <w:tcW w:w="3735" w:type="dxa"/>
            <w:noWrap w:val="0"/>
            <w:vAlign w:val="center"/>
          </w:tcPr>
          <w:p w14:paraId="3A1DD3F0">
            <w:pPr>
              <w:pStyle w:val="3"/>
              <w:spacing w:line="500" w:lineRule="exact"/>
              <w:ind w:left="0" w:leftChars="0"/>
              <w:rPr>
                <w:rFonts w:ascii="Times New Roman" w:hAnsi="Times New Roman" w:eastAsia="宋体" w:cs="Times New Roman"/>
                <w:color w:val="auto"/>
                <w:highlight w:val="none"/>
              </w:rPr>
            </w:pPr>
            <w:r>
              <w:rPr>
                <w:rFonts w:hint="eastAsia" w:ascii="Times New Roman" w:hAnsi="Times New Roman" w:eastAsia="宋体" w:cs="Times New Roman"/>
                <w:color w:val="auto"/>
                <w:sz w:val="24"/>
                <w:highlight w:val="none"/>
              </w:rPr>
              <w:t>为保障滆湖西岸湿地修复项目科学、安全、高质量实施，落实申报方案和绩效目标要求，需进一步深化编制项目实施方案及2025、2026年度方案，并开展成效评估</w:t>
            </w:r>
            <w:r>
              <w:rPr>
                <w:rFonts w:hint="eastAsia" w:ascii="Times New Roman" w:hAnsi="Times New Roman" w:eastAsia="宋体" w:cs="Times New Roman"/>
                <w:color w:val="auto"/>
                <w:sz w:val="24"/>
                <w:highlight w:val="none"/>
                <w:lang w:eastAsia="zh-CN"/>
              </w:rPr>
              <w:t>；指导业主单位进行系统填报；项目全过程提供技术服务，凡有上级部门检查、考核、审计时须配合业主做好解释、协调等服务工作，并确保顺利通过资金审计、稽查验收及绩效评估等工作。</w:t>
            </w:r>
            <w:r>
              <w:rPr>
                <w:rFonts w:hint="eastAsia" w:ascii="Times New Roman" w:hAnsi="Times New Roman" w:eastAsia="宋体" w:cs="Times New Roman"/>
                <w:color w:val="auto"/>
                <w:sz w:val="24"/>
                <w:highlight w:val="none"/>
                <w:lang w:val="zh-CN"/>
              </w:rPr>
              <w:t>具体</w:t>
            </w:r>
            <w:r>
              <w:rPr>
                <w:rFonts w:hint="eastAsia" w:ascii="Times New Roman" w:hAnsi="Times New Roman" w:eastAsia="宋体" w:cs="Times New Roman"/>
                <w:color w:val="auto"/>
                <w:sz w:val="24"/>
                <w:highlight w:val="none"/>
              </w:rPr>
              <w:t>详见采购需求。</w:t>
            </w:r>
          </w:p>
        </w:tc>
      </w:tr>
    </w:tbl>
    <w:p w14:paraId="2BBB65C6">
      <w:pPr>
        <w:pStyle w:val="5"/>
        <w:spacing w:before="0" w:line="360" w:lineRule="auto"/>
        <w:ind w:firstLine="480" w:firstLineChars="200"/>
        <w:rPr>
          <w:rFonts w:eastAsia="宋体" w:cs="Times New Roman"/>
          <w:color w:val="auto"/>
          <w:highlight w:val="none"/>
          <w:u w:val="single"/>
        </w:rPr>
      </w:pPr>
      <w:r>
        <w:rPr>
          <w:rFonts w:hint="eastAsia" w:eastAsia="宋体" w:cs="Times New Roman"/>
          <w:color w:val="auto"/>
          <w:highlight w:val="none"/>
        </w:rPr>
        <w:t>6</w:t>
      </w:r>
      <w:r>
        <w:rPr>
          <w:rFonts w:eastAsia="宋体" w:cs="Times New Roman"/>
          <w:color w:val="auto"/>
          <w:highlight w:val="none"/>
        </w:rPr>
        <w:t>.合同履行期限：</w:t>
      </w:r>
      <w:r>
        <w:rPr>
          <w:rFonts w:hint="eastAsia" w:eastAsia="宋体" w:cs="Times New Roman"/>
          <w:color w:val="auto"/>
          <w:highlight w:val="none"/>
          <w:lang w:val="en-US" w:eastAsia="zh-CN"/>
        </w:rPr>
        <w:t>自合同签订后至2027年6月底（具体时间以省级山水工程验收通过为准）。</w:t>
      </w:r>
    </w:p>
    <w:p w14:paraId="0C754585">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7</w:t>
      </w:r>
      <w:r>
        <w:rPr>
          <w:rFonts w:ascii="Times New Roman" w:hAnsi="Times New Roman" w:eastAsia="宋体" w:cs="Times New Roman"/>
          <w:color w:val="auto"/>
          <w:sz w:val="24"/>
          <w:highlight w:val="none"/>
        </w:rPr>
        <w:t>.本项目是否接受联合体投标：</w:t>
      </w:r>
      <w:r>
        <w:rPr>
          <w:rFonts w:hint="eastAsia"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 xml:space="preserve">是  </w:t>
      </w:r>
      <w:r>
        <w:rPr>
          <w:rFonts w:hint="eastAsia"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否。</w:t>
      </w:r>
    </w:p>
    <w:p w14:paraId="442A463D">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8.</w:t>
      </w:r>
      <w:r>
        <w:rPr>
          <w:rFonts w:ascii="Times New Roman" w:hAnsi="Times New Roman" w:eastAsia="宋体" w:cs="Times New Roman"/>
          <w:color w:val="auto"/>
          <w:sz w:val="24"/>
          <w:highlight w:val="none"/>
        </w:rPr>
        <w:t>本项目是否接受</w:t>
      </w:r>
      <w:r>
        <w:rPr>
          <w:rFonts w:hint="eastAsia" w:ascii="Times New Roman" w:hAnsi="Times New Roman" w:eastAsia="宋体" w:cs="Times New Roman"/>
          <w:color w:val="auto"/>
          <w:sz w:val="24"/>
          <w:highlight w:val="none"/>
        </w:rPr>
        <w:t>进口产品</w:t>
      </w:r>
      <w:r>
        <w:rPr>
          <w:rFonts w:ascii="Times New Roman" w:hAnsi="Times New Roman" w:eastAsia="宋体" w:cs="Times New Roman"/>
          <w:color w:val="auto"/>
          <w:sz w:val="24"/>
          <w:highlight w:val="none"/>
        </w:rPr>
        <w:t>投标：</w:t>
      </w:r>
      <w:r>
        <w:rPr>
          <w:rFonts w:hint="eastAsia"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 xml:space="preserve">是  </w:t>
      </w:r>
      <w:r>
        <w:rPr>
          <w:rFonts w:hint="eastAsia"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否。</w:t>
      </w:r>
    </w:p>
    <w:p w14:paraId="7B4FA650">
      <w:pPr>
        <w:pStyle w:val="2"/>
        <w:spacing w:before="0" w:line="500" w:lineRule="exact"/>
        <w:jc w:val="left"/>
        <w:rPr>
          <w:rFonts w:ascii="Times New Roman" w:hAnsi="Times New Roman" w:eastAsia="宋体" w:cs="Times New Roman"/>
          <w:color w:val="auto"/>
          <w:sz w:val="24"/>
          <w:szCs w:val="24"/>
          <w:highlight w:val="none"/>
        </w:rPr>
      </w:pPr>
      <w:bookmarkStart w:id="5" w:name="_Toc35393791"/>
      <w:bookmarkStart w:id="6" w:name="_Toc28359080"/>
      <w:bookmarkStart w:id="7" w:name="_Toc35393622"/>
      <w:bookmarkStart w:id="8" w:name="_Toc28359003"/>
      <w:r>
        <w:rPr>
          <w:rFonts w:ascii="Times New Roman" w:hAnsi="Times New Roman" w:eastAsia="宋体" w:cs="Times New Roman"/>
          <w:color w:val="auto"/>
          <w:sz w:val="24"/>
          <w:szCs w:val="24"/>
          <w:highlight w:val="none"/>
        </w:rPr>
        <w:t>二、申请人的资格要求（须同时满足）</w:t>
      </w:r>
      <w:bookmarkEnd w:id="5"/>
      <w:bookmarkEnd w:id="6"/>
      <w:bookmarkEnd w:id="7"/>
      <w:bookmarkEnd w:id="8"/>
    </w:p>
    <w:p w14:paraId="53870A1D">
      <w:pPr>
        <w:spacing w:line="500" w:lineRule="exact"/>
        <w:ind w:firstLine="480" w:firstLineChars="200"/>
        <w:rPr>
          <w:rFonts w:hint="eastAsia"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1.满足《中华人民共和国政府采购法》第二十二条规定</w:t>
      </w:r>
      <w:r>
        <w:rPr>
          <w:rFonts w:hint="eastAsia" w:ascii="Times New Roman" w:hAnsi="Times New Roman" w:eastAsia="宋体" w:cs="Times New Roman"/>
          <w:color w:val="auto"/>
          <w:sz w:val="24"/>
          <w:highlight w:val="none"/>
        </w:rPr>
        <w:t>以及下列情形：</w:t>
      </w:r>
    </w:p>
    <w:p w14:paraId="422C505C">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1.1未被“信用中国”网站（www.creditchina.gov.cn）或“中国政府采购网”网站（www.ccgp.gov.cn）列入失信被执行人、重大税收违法案件当事人名单、政府采购严重失信行为记录名单；</w:t>
      </w:r>
    </w:p>
    <w:p w14:paraId="5E91DF81">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08DB6735">
      <w:pPr>
        <w:spacing w:line="500" w:lineRule="exact"/>
        <w:ind w:firstLine="480" w:firstLineChars="200"/>
        <w:rPr>
          <w:rFonts w:hint="eastAsia" w:ascii="Times New Roman" w:hAnsi="Times New Roman" w:eastAsia="宋体" w:cs="Times New Roman"/>
          <w:color w:val="auto"/>
          <w:sz w:val="24"/>
          <w:highlight w:val="none"/>
        </w:rPr>
      </w:pPr>
      <w:bookmarkStart w:id="9" w:name="_Toc28359081"/>
      <w:bookmarkStart w:id="10" w:name="_Toc28359004"/>
      <w:r>
        <w:rPr>
          <w:rFonts w:hint="eastAsia" w:ascii="Times New Roman" w:hAnsi="Times New Roman" w:eastAsia="宋体" w:cs="Times New Roman"/>
          <w:color w:val="auto"/>
          <w:sz w:val="24"/>
          <w:highlight w:val="none"/>
        </w:rPr>
        <w:t>2.落实政府采购政策需满足的资格要求：/ 。</w:t>
      </w:r>
    </w:p>
    <w:p w14:paraId="74833FD2">
      <w:pPr>
        <w:spacing w:line="500" w:lineRule="exact"/>
        <w:ind w:firstLine="480" w:firstLineChars="200"/>
        <w:rPr>
          <w:rFonts w:ascii="Times New Roman" w:hAnsi="Times New Roman" w:eastAsia="宋体" w:cs="Times New Roman"/>
          <w:i/>
          <w:iCs/>
          <w:color w:val="auto"/>
          <w:sz w:val="24"/>
          <w:highlight w:val="none"/>
          <w:u w:val="single"/>
        </w:rPr>
      </w:pPr>
      <w:r>
        <w:rPr>
          <w:rFonts w:hint="eastAsia" w:ascii="Times New Roman" w:hAnsi="Times New Roman" w:eastAsia="宋体" w:cs="Times New Roman"/>
          <w:color w:val="auto"/>
          <w:sz w:val="24"/>
          <w:highlight w:val="none"/>
        </w:rPr>
        <w:t>3.</w:t>
      </w:r>
      <w:r>
        <w:rPr>
          <w:rFonts w:ascii="Times New Roman" w:hAnsi="Times New Roman" w:eastAsia="宋体" w:cs="Times New Roman"/>
          <w:color w:val="auto"/>
          <w:sz w:val="24"/>
          <w:highlight w:val="none"/>
        </w:rPr>
        <w:t>本项目的特定资格要求：</w:t>
      </w:r>
    </w:p>
    <w:p w14:paraId="3CE4B83C">
      <w:pPr>
        <w:tabs>
          <w:tab w:val="left" w:pos="900"/>
          <w:tab w:val="left" w:pos="1134"/>
          <w:tab w:val="left" w:pos="1589"/>
          <w:tab w:val="left" w:pos="5521"/>
        </w:tabs>
        <w:snapToGrid w:val="0"/>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w:t>
      </w:r>
      <w:r>
        <w:rPr>
          <w:rFonts w:ascii="Times New Roman" w:hAnsi="Times New Roman" w:eastAsia="宋体" w:cs="Times New Roman"/>
          <w:color w:val="auto"/>
          <w:sz w:val="24"/>
          <w:highlight w:val="none"/>
        </w:rPr>
        <w:t>.1本项目是否接受分支机构参与投标：</w:t>
      </w:r>
      <w:r>
        <w:rPr>
          <w:rFonts w:hint="eastAsia"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 xml:space="preserve">是   </w:t>
      </w:r>
      <w:r>
        <w:rPr>
          <w:rFonts w:hint="eastAsia"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rPr>
        <w:t>否；</w:t>
      </w:r>
    </w:p>
    <w:p w14:paraId="5854DE73">
      <w:pPr>
        <w:spacing w:line="500" w:lineRule="exact"/>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3.2 本项目是否属于政府购买服务：</w:t>
      </w:r>
    </w:p>
    <w:p w14:paraId="2F34ED99">
      <w:pPr>
        <w:spacing w:line="500" w:lineRule="exact"/>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☑否</w:t>
      </w:r>
    </w:p>
    <w:p w14:paraId="69F8F14C">
      <w:pPr>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□是，公益一类事业单位、使用事业编制且由财政拨款保障的群团组织，不得作为承接主体；</w:t>
      </w:r>
    </w:p>
    <w:p w14:paraId="4B03B734">
      <w:pPr>
        <w:tabs>
          <w:tab w:val="left" w:pos="900"/>
          <w:tab w:val="left" w:pos="1134"/>
          <w:tab w:val="left" w:pos="1589"/>
          <w:tab w:val="left" w:pos="5521"/>
        </w:tabs>
        <w:snapToGrid w:val="0"/>
        <w:spacing w:line="500" w:lineRule="exact"/>
        <w:ind w:firstLine="480" w:firstLineChars="200"/>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w:t>
      </w:r>
      <w:r>
        <w:rPr>
          <w:rFonts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rPr>
        <w:t>3</w:t>
      </w:r>
      <w:r>
        <w:rPr>
          <w:rFonts w:ascii="Times New Roman" w:hAnsi="Times New Roman" w:eastAsia="宋体" w:cs="Times New Roman"/>
          <w:color w:val="auto"/>
          <w:sz w:val="24"/>
          <w:highlight w:val="none"/>
        </w:rPr>
        <w:t>其他特定资格要求：</w:t>
      </w:r>
    </w:p>
    <w:p w14:paraId="5A9FE92F">
      <w:pPr>
        <w:spacing w:line="500" w:lineRule="exact"/>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投标人提供一项近</w:t>
      </w:r>
      <w:r>
        <w:rPr>
          <w:rFonts w:hint="eastAsia" w:ascii="Times New Roman" w:hAnsi="Times New Roman" w:eastAsia="宋体" w:cs="Times New Roman"/>
          <w:color w:val="auto"/>
          <w:sz w:val="24"/>
          <w:highlight w:val="none"/>
        </w:rPr>
        <w:t>5年（自投标截止时间往前推算）具有山水林田湖草沙生态保护和修复技术服务或者国土空间生态保护和修复规划编制等类似业绩。</w:t>
      </w:r>
    </w:p>
    <w:bookmarkEnd w:id="9"/>
    <w:bookmarkEnd w:id="10"/>
    <w:p w14:paraId="7719FB27">
      <w:pPr>
        <w:pStyle w:val="2"/>
        <w:widowControl/>
        <w:numPr>
          <w:ilvl w:val="0"/>
          <w:numId w:val="1"/>
        </w:numPr>
        <w:spacing w:before="0" w:line="500" w:lineRule="exact"/>
        <w:jc w:val="left"/>
        <w:rPr>
          <w:rFonts w:ascii="Times New Roman" w:hAnsi="Times New Roman" w:eastAsia="宋体" w:cs="Times New Roman"/>
          <w:color w:val="auto"/>
          <w:sz w:val="24"/>
          <w:szCs w:val="24"/>
          <w:highlight w:val="none"/>
        </w:rPr>
      </w:pPr>
      <w:bookmarkStart w:id="11" w:name="_Toc35393623"/>
      <w:bookmarkStart w:id="12" w:name="_Toc35393792"/>
      <w:r>
        <w:rPr>
          <w:rFonts w:ascii="Times New Roman" w:hAnsi="Times New Roman" w:eastAsia="宋体" w:cs="Times New Roman"/>
          <w:color w:val="auto"/>
          <w:sz w:val="24"/>
          <w:szCs w:val="24"/>
          <w:highlight w:val="none"/>
        </w:rPr>
        <w:t>获取招标文件</w:t>
      </w:r>
      <w:bookmarkEnd w:id="11"/>
      <w:bookmarkEnd w:id="12"/>
    </w:p>
    <w:p w14:paraId="26FC2EB4">
      <w:pPr>
        <w:adjustRightInd w:val="0"/>
        <w:snapToGrid w:val="0"/>
        <w:spacing w:line="500" w:lineRule="exact"/>
        <w:ind w:firstLine="480" w:firstLineChars="200"/>
        <w:rPr>
          <w:rFonts w:ascii="Times New Roman" w:hAnsi="Times New Roman" w:eastAsia="宋体" w:cs="Times New Roman"/>
          <w:color w:val="auto"/>
          <w:sz w:val="24"/>
          <w:highlight w:val="none"/>
          <w:lang w:bidi="ar"/>
        </w:rPr>
      </w:pPr>
      <w:r>
        <w:rPr>
          <w:rFonts w:ascii="Times New Roman" w:hAnsi="Times New Roman" w:eastAsia="宋体" w:cs="Times New Roman"/>
          <w:color w:val="auto"/>
          <w:sz w:val="24"/>
          <w:highlight w:val="none"/>
          <w:lang w:bidi="ar"/>
        </w:rPr>
        <w:t>1.时间：</w:t>
      </w:r>
      <w:r>
        <w:rPr>
          <w:rFonts w:hint="eastAsia" w:ascii="Times New Roman" w:hAnsi="Times New Roman" w:eastAsia="宋体" w:cs="Times New Roman"/>
          <w:color w:val="auto"/>
          <w:sz w:val="24"/>
          <w:highlight w:val="none"/>
          <w:lang w:bidi="ar"/>
        </w:rPr>
        <w:t>202</w:t>
      </w:r>
      <w:r>
        <w:rPr>
          <w:rFonts w:hint="eastAsia" w:ascii="Times New Roman" w:hAnsi="Times New Roman" w:eastAsia="宋体" w:cs="Times New Roman"/>
          <w:color w:val="auto"/>
          <w:sz w:val="24"/>
          <w:highlight w:val="none"/>
          <w:lang w:val="en-US" w:eastAsia="zh-CN" w:bidi="ar"/>
        </w:rPr>
        <w:t>5</w:t>
      </w:r>
      <w:r>
        <w:rPr>
          <w:rFonts w:ascii="Times New Roman" w:hAnsi="Times New Roman" w:eastAsia="宋体" w:cs="Times New Roman"/>
          <w:color w:val="auto"/>
          <w:sz w:val="24"/>
          <w:highlight w:val="none"/>
          <w:lang w:bidi="ar"/>
        </w:rPr>
        <w:t>年</w:t>
      </w:r>
      <w:r>
        <w:rPr>
          <w:rFonts w:hint="eastAsia" w:ascii="Times New Roman" w:hAnsi="Times New Roman" w:eastAsia="宋体" w:cs="Times New Roman"/>
          <w:color w:val="auto"/>
          <w:sz w:val="24"/>
          <w:highlight w:val="none"/>
          <w:lang w:val="en-US" w:eastAsia="zh-CN" w:bidi="ar"/>
        </w:rPr>
        <w:t>10</w:t>
      </w:r>
      <w:r>
        <w:rPr>
          <w:rFonts w:ascii="Times New Roman" w:hAnsi="Times New Roman" w:eastAsia="宋体" w:cs="Times New Roman"/>
          <w:color w:val="auto"/>
          <w:sz w:val="24"/>
          <w:highlight w:val="none"/>
          <w:lang w:bidi="ar"/>
        </w:rPr>
        <w:t>月</w:t>
      </w:r>
      <w:r>
        <w:rPr>
          <w:rFonts w:hint="eastAsia" w:ascii="Times New Roman" w:hAnsi="Times New Roman" w:eastAsia="宋体" w:cs="Times New Roman"/>
          <w:color w:val="auto"/>
          <w:sz w:val="24"/>
          <w:highlight w:val="none"/>
          <w:lang w:val="en-US" w:eastAsia="zh-CN" w:bidi="ar"/>
        </w:rPr>
        <w:t>22</w:t>
      </w:r>
      <w:r>
        <w:rPr>
          <w:rFonts w:ascii="Times New Roman" w:hAnsi="Times New Roman" w:eastAsia="宋体" w:cs="Times New Roman"/>
          <w:color w:val="auto"/>
          <w:sz w:val="24"/>
          <w:highlight w:val="none"/>
          <w:lang w:bidi="ar"/>
        </w:rPr>
        <w:t>日至</w:t>
      </w:r>
      <w:r>
        <w:rPr>
          <w:rFonts w:hint="eastAsia" w:ascii="Times New Roman" w:hAnsi="Times New Roman" w:eastAsia="宋体" w:cs="Times New Roman"/>
          <w:color w:val="auto"/>
          <w:sz w:val="24"/>
          <w:highlight w:val="none"/>
          <w:lang w:bidi="ar"/>
        </w:rPr>
        <w:t>202</w:t>
      </w:r>
      <w:r>
        <w:rPr>
          <w:rFonts w:hint="eastAsia" w:ascii="Times New Roman" w:hAnsi="Times New Roman" w:eastAsia="宋体" w:cs="Times New Roman"/>
          <w:color w:val="auto"/>
          <w:sz w:val="24"/>
          <w:highlight w:val="none"/>
          <w:lang w:val="en-US" w:eastAsia="zh-CN" w:bidi="ar"/>
        </w:rPr>
        <w:t>5</w:t>
      </w:r>
      <w:r>
        <w:rPr>
          <w:rFonts w:ascii="Times New Roman" w:hAnsi="Times New Roman" w:eastAsia="宋体" w:cs="Times New Roman"/>
          <w:color w:val="auto"/>
          <w:sz w:val="24"/>
          <w:highlight w:val="none"/>
          <w:lang w:bidi="ar"/>
        </w:rPr>
        <w:t>年</w:t>
      </w:r>
      <w:r>
        <w:rPr>
          <w:rFonts w:hint="eastAsia" w:ascii="Times New Roman" w:hAnsi="Times New Roman" w:eastAsia="宋体" w:cs="Times New Roman"/>
          <w:color w:val="auto"/>
          <w:sz w:val="24"/>
          <w:highlight w:val="none"/>
          <w:lang w:val="en-US" w:eastAsia="zh-CN" w:bidi="ar"/>
        </w:rPr>
        <w:t>10</w:t>
      </w:r>
      <w:r>
        <w:rPr>
          <w:rFonts w:ascii="Times New Roman" w:hAnsi="Times New Roman" w:eastAsia="宋体" w:cs="Times New Roman"/>
          <w:color w:val="auto"/>
          <w:sz w:val="24"/>
          <w:highlight w:val="none"/>
          <w:lang w:bidi="ar"/>
        </w:rPr>
        <w:t>月</w:t>
      </w:r>
      <w:r>
        <w:rPr>
          <w:rFonts w:hint="eastAsia" w:ascii="Times New Roman" w:hAnsi="Times New Roman" w:eastAsia="宋体" w:cs="Times New Roman"/>
          <w:color w:val="auto"/>
          <w:sz w:val="24"/>
          <w:highlight w:val="none"/>
          <w:lang w:val="en-US" w:eastAsia="zh-CN" w:bidi="ar"/>
        </w:rPr>
        <w:t>29</w:t>
      </w:r>
      <w:r>
        <w:rPr>
          <w:rFonts w:ascii="Times New Roman" w:hAnsi="Times New Roman" w:eastAsia="宋体" w:cs="Times New Roman"/>
          <w:color w:val="auto"/>
          <w:sz w:val="24"/>
          <w:highlight w:val="none"/>
          <w:lang w:bidi="ar"/>
        </w:rPr>
        <w:t>日</w:t>
      </w:r>
      <w:r>
        <w:rPr>
          <w:rFonts w:ascii="Times New Roman" w:hAnsi="Times New Roman" w:eastAsia="宋体" w:cs="Times New Roman"/>
          <w:color w:val="auto"/>
          <w:sz w:val="24"/>
          <w:highlight w:val="none"/>
          <w:lang w:bidi="ar"/>
        </w:rPr>
        <w:t>，每天上午</w:t>
      </w:r>
      <w:r>
        <w:rPr>
          <w:rFonts w:hint="eastAsia" w:ascii="Times New Roman" w:hAnsi="Times New Roman" w:eastAsia="宋体" w:cs="Times New Roman"/>
          <w:color w:val="auto"/>
          <w:sz w:val="24"/>
          <w:highlight w:val="none"/>
          <w:lang w:bidi="ar"/>
        </w:rPr>
        <w:t>8：30</w:t>
      </w:r>
      <w:r>
        <w:rPr>
          <w:rFonts w:ascii="Times New Roman" w:hAnsi="Times New Roman" w:eastAsia="宋体" w:cs="Times New Roman"/>
          <w:color w:val="auto"/>
          <w:sz w:val="24"/>
          <w:highlight w:val="none"/>
          <w:lang w:bidi="ar"/>
        </w:rPr>
        <w:t>至</w:t>
      </w:r>
      <w:r>
        <w:rPr>
          <w:rFonts w:hint="eastAsia" w:ascii="Times New Roman" w:hAnsi="Times New Roman" w:eastAsia="宋体" w:cs="Times New Roman"/>
          <w:color w:val="auto"/>
          <w:sz w:val="24"/>
          <w:highlight w:val="none"/>
          <w:lang w:bidi="ar"/>
        </w:rPr>
        <w:t>11：30</w:t>
      </w:r>
      <w:r>
        <w:rPr>
          <w:rFonts w:ascii="Times New Roman" w:hAnsi="Times New Roman" w:eastAsia="宋体" w:cs="Times New Roman"/>
          <w:color w:val="auto"/>
          <w:sz w:val="24"/>
          <w:highlight w:val="none"/>
          <w:lang w:bidi="ar"/>
        </w:rPr>
        <w:t>，下午</w:t>
      </w:r>
      <w:r>
        <w:rPr>
          <w:rFonts w:hint="eastAsia" w:ascii="Times New Roman" w:hAnsi="Times New Roman" w:eastAsia="宋体" w:cs="Times New Roman"/>
          <w:color w:val="auto"/>
          <w:sz w:val="24"/>
          <w:highlight w:val="none"/>
          <w:lang w:bidi="ar"/>
        </w:rPr>
        <w:t>13：00</w:t>
      </w:r>
      <w:r>
        <w:rPr>
          <w:rFonts w:ascii="Times New Roman" w:hAnsi="Times New Roman" w:eastAsia="宋体" w:cs="Times New Roman"/>
          <w:color w:val="auto"/>
          <w:sz w:val="24"/>
          <w:highlight w:val="none"/>
          <w:lang w:bidi="ar"/>
        </w:rPr>
        <w:t>至</w:t>
      </w:r>
      <w:r>
        <w:rPr>
          <w:rFonts w:hint="eastAsia" w:ascii="Times New Roman" w:hAnsi="Times New Roman" w:eastAsia="宋体" w:cs="Times New Roman"/>
          <w:color w:val="auto"/>
          <w:sz w:val="24"/>
          <w:highlight w:val="none"/>
          <w:lang w:bidi="ar"/>
        </w:rPr>
        <w:t>17：00</w:t>
      </w:r>
      <w:r>
        <w:rPr>
          <w:rFonts w:ascii="Times New Roman" w:hAnsi="Times New Roman" w:eastAsia="宋体" w:cs="Times New Roman"/>
          <w:color w:val="auto"/>
          <w:sz w:val="24"/>
          <w:highlight w:val="none"/>
          <w:lang w:bidi="ar"/>
        </w:rPr>
        <w:t>（北京时间，法定节假日除外）。</w:t>
      </w:r>
    </w:p>
    <w:p w14:paraId="43AA171D">
      <w:pPr>
        <w:adjustRightInd w:val="0"/>
        <w:snapToGrid w:val="0"/>
        <w:spacing w:line="500" w:lineRule="exact"/>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2.地点：江苏昊丰润全建设项目管理有限公司（</w:t>
      </w:r>
      <w:r>
        <w:rPr>
          <w:rFonts w:hint="eastAsia" w:ascii="Times New Roman" w:hAnsi="Times New Roman" w:eastAsia="宋体" w:cs="Times New Roman"/>
          <w:color w:val="auto"/>
          <w:sz w:val="24"/>
          <w:highlight w:val="none"/>
          <w:lang w:eastAsia="zh-CN" w:bidi="ar"/>
        </w:rPr>
        <w:t>常州经开区潞城街道7区上东城12幢137号-140号</w:t>
      </w:r>
      <w:r>
        <w:rPr>
          <w:rFonts w:hint="eastAsia" w:ascii="Times New Roman" w:hAnsi="Times New Roman" w:eastAsia="宋体" w:cs="Times New Roman"/>
          <w:color w:val="auto"/>
          <w:sz w:val="24"/>
          <w:highlight w:val="none"/>
          <w:lang w:bidi="ar"/>
        </w:rPr>
        <w:t>）</w:t>
      </w:r>
    </w:p>
    <w:p w14:paraId="298F973D">
      <w:pPr>
        <w:adjustRightInd w:val="0"/>
        <w:snapToGrid w:val="0"/>
        <w:spacing w:line="500" w:lineRule="exact"/>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3.方式：现场获取。获取采购文件需提交的资料如下（按以下顺序装订成册并加盖投标人公章，一式</w:t>
      </w:r>
      <w:r>
        <w:rPr>
          <w:rFonts w:hint="eastAsia" w:ascii="Times New Roman" w:hAnsi="Times New Roman" w:eastAsia="宋体" w:cs="Times New Roman"/>
          <w:color w:val="auto"/>
          <w:sz w:val="24"/>
          <w:highlight w:val="none"/>
          <w:lang w:val="en-US" w:eastAsia="zh-CN" w:bidi="ar"/>
        </w:rPr>
        <w:t>2</w:t>
      </w:r>
      <w:r>
        <w:rPr>
          <w:rFonts w:hint="eastAsia" w:ascii="Times New Roman" w:hAnsi="Times New Roman" w:eastAsia="宋体" w:cs="Times New Roman"/>
          <w:color w:val="auto"/>
          <w:sz w:val="24"/>
          <w:highlight w:val="none"/>
          <w:lang w:bidi="ar"/>
        </w:rPr>
        <w:t>份）：</w:t>
      </w:r>
    </w:p>
    <w:p w14:paraId="7C00F453">
      <w:pPr>
        <w:adjustRightInd w:val="0"/>
        <w:snapToGrid w:val="0"/>
        <w:spacing w:line="500" w:lineRule="exact"/>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（1）《采购文件获取登记表》（原件），格式见附件；</w:t>
      </w:r>
    </w:p>
    <w:p w14:paraId="7396216B">
      <w:pPr>
        <w:adjustRightInd w:val="0"/>
        <w:snapToGrid w:val="0"/>
        <w:spacing w:line="500" w:lineRule="exact"/>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（2）营业执照副本或者</w:t>
      </w:r>
      <w:r>
        <w:rPr>
          <w:rFonts w:hint="eastAsia" w:ascii="Times New Roman" w:hAnsi="Times New Roman" w:eastAsia="宋体" w:cs="Times New Roman"/>
          <w:color w:val="auto"/>
          <w:sz w:val="24"/>
          <w:highlight w:val="none"/>
          <w:lang w:eastAsia="zh-CN" w:bidi="ar"/>
        </w:rPr>
        <w:t>事业单位</w:t>
      </w:r>
      <w:r>
        <w:rPr>
          <w:rFonts w:hint="eastAsia" w:ascii="Times New Roman" w:hAnsi="Times New Roman" w:eastAsia="宋体" w:cs="Times New Roman"/>
          <w:color w:val="auto"/>
          <w:sz w:val="24"/>
          <w:highlight w:val="none"/>
          <w:lang w:bidi="ar"/>
        </w:rPr>
        <w:t>法人证书（复印件加盖供应商单位公章）；</w:t>
      </w:r>
    </w:p>
    <w:p w14:paraId="405B10C4">
      <w:pPr>
        <w:adjustRightInd w:val="0"/>
        <w:snapToGrid w:val="0"/>
        <w:spacing w:line="500" w:lineRule="exact"/>
        <w:ind w:firstLine="480" w:firstLineChars="200"/>
        <w:rPr>
          <w:rFonts w:hint="eastAsia" w:ascii="Times New Roman" w:hAnsi="Times New Roman" w:eastAsia="宋体" w:cs="Times New Roman"/>
          <w:color w:val="auto"/>
          <w:sz w:val="24"/>
          <w:highlight w:val="none"/>
          <w:lang w:bidi="ar"/>
        </w:rPr>
      </w:pPr>
    </w:p>
    <w:p w14:paraId="39A4CE3D">
      <w:pPr>
        <w:numPr>
          <w:ilvl w:val="0"/>
          <w:numId w:val="2"/>
        </w:numPr>
        <w:adjustRightInd w:val="0"/>
        <w:snapToGrid w:val="0"/>
        <w:spacing w:line="500" w:lineRule="exact"/>
        <w:ind w:firstLine="480" w:firstLineChars="200"/>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rPr>
        <w:t>《</w:t>
      </w:r>
      <w:r>
        <w:rPr>
          <w:rFonts w:hint="eastAsia" w:ascii="宋体" w:hAnsi="宋体" w:eastAsia="宋体" w:cs="Times New Roman"/>
          <w:bCs/>
          <w:color w:val="auto"/>
          <w:sz w:val="24"/>
          <w:szCs w:val="24"/>
          <w:highlight w:val="none"/>
          <w:lang w:val="en-US" w:eastAsia="zh-CN"/>
        </w:rPr>
        <w:t>联合体投标协议书</w:t>
      </w:r>
      <w:r>
        <w:rPr>
          <w:rFonts w:hint="eastAsia" w:ascii="宋体" w:hAnsi="宋体" w:eastAsia="宋体" w:cs="Times New Roman"/>
          <w:bCs/>
          <w:color w:val="auto"/>
          <w:sz w:val="24"/>
          <w:szCs w:val="24"/>
          <w:highlight w:val="none"/>
        </w:rPr>
        <w:t>》</w:t>
      </w:r>
      <w:r>
        <w:rPr>
          <w:rFonts w:hint="eastAsia" w:ascii="宋体" w:hAnsi="宋体" w:eastAsia="宋体" w:cs="Times New Roman"/>
          <w:b/>
          <w:bCs/>
          <w:color w:val="auto"/>
          <w:sz w:val="24"/>
          <w:szCs w:val="24"/>
          <w:highlight w:val="none"/>
          <w:lang w:eastAsia="zh-CN"/>
        </w:rPr>
        <w:t>（如为联合体，</w:t>
      </w:r>
      <w:r>
        <w:rPr>
          <w:rFonts w:hint="eastAsia" w:ascii="宋体" w:hAnsi="宋体" w:eastAsia="宋体" w:cs="Times New Roman"/>
          <w:b/>
          <w:bCs/>
          <w:color w:val="auto"/>
          <w:sz w:val="24"/>
          <w:szCs w:val="24"/>
          <w:highlight w:val="none"/>
        </w:rPr>
        <w:t>格式见附件</w:t>
      </w:r>
      <w:r>
        <w:rPr>
          <w:rFonts w:hint="eastAsia" w:ascii="宋体" w:hAnsi="宋体" w:eastAsia="宋体" w:cs="Times New Roman"/>
          <w:bCs/>
          <w:color w:val="auto"/>
          <w:sz w:val="24"/>
          <w:szCs w:val="24"/>
          <w:highlight w:val="none"/>
        </w:rPr>
        <w:t>）</w:t>
      </w:r>
      <w:r>
        <w:rPr>
          <w:rFonts w:hint="eastAsia" w:ascii="宋体" w:hAnsi="宋体" w:eastAsia="宋体" w:cs="Times New Roman"/>
          <w:bCs/>
          <w:color w:val="auto"/>
          <w:sz w:val="24"/>
          <w:szCs w:val="24"/>
          <w:highlight w:val="none"/>
          <w:lang w:eastAsia="zh-CN"/>
        </w:rPr>
        <w:t>；</w:t>
      </w:r>
    </w:p>
    <w:p w14:paraId="196EF93A">
      <w:pPr>
        <w:numPr>
          <w:ilvl w:val="0"/>
          <w:numId w:val="2"/>
        </w:numPr>
        <w:adjustRightInd w:val="0"/>
        <w:snapToGrid w:val="0"/>
        <w:spacing w:line="500" w:lineRule="exact"/>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法定代表人身份证明暨授权委托书（原件）；</w:t>
      </w:r>
    </w:p>
    <w:p w14:paraId="4163437E">
      <w:pPr>
        <w:spacing w:line="500" w:lineRule="exact"/>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val="en-US" w:eastAsia="zh-CN" w:bidi="ar"/>
        </w:rPr>
        <w:t>5</w:t>
      </w:r>
      <w:r>
        <w:rPr>
          <w:rFonts w:hint="eastAsia" w:ascii="Times New Roman" w:hAnsi="Times New Roman" w:eastAsia="宋体" w:cs="Times New Roman"/>
          <w:color w:val="auto"/>
          <w:sz w:val="24"/>
          <w:highlight w:val="none"/>
          <w:lang w:bidi="ar"/>
        </w:rPr>
        <w:t>）被委托人近三个月任意一月份社保缴纳证明复印件加盖公章。</w:t>
      </w:r>
    </w:p>
    <w:p w14:paraId="0437619B">
      <w:pPr>
        <w:adjustRightInd w:val="0"/>
        <w:snapToGrid w:val="0"/>
        <w:spacing w:line="500" w:lineRule="exact"/>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4.售价：人民币伍佰元整，售后不退。未获取招标文件的，不接受投标文件。</w:t>
      </w:r>
    </w:p>
    <w:p w14:paraId="0B9AAEF6">
      <w:pPr>
        <w:adjustRightInd w:val="0"/>
        <w:snapToGrid w:val="0"/>
        <w:spacing w:line="500" w:lineRule="exact"/>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投标供应商获取采购文件前可到代理机构查阅或咨询采购文件的相关内容，及时了解项目的相关招标条件。</w:t>
      </w:r>
    </w:p>
    <w:p w14:paraId="3433229D">
      <w:pPr>
        <w:adjustRightInd w:val="0"/>
        <w:snapToGrid w:val="0"/>
        <w:spacing w:line="500" w:lineRule="exact"/>
        <w:ind w:firstLine="48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 w:val="24"/>
          <w:highlight w:val="none"/>
          <w:lang w:bidi="ar"/>
        </w:rPr>
        <w:t>采购文件领购成功不代表资格审查的最终通过或合格，以开标后评标委员会的审查结果为准。</w:t>
      </w:r>
    </w:p>
    <w:p w14:paraId="24F5FB04">
      <w:pPr>
        <w:pStyle w:val="2"/>
        <w:widowControl/>
        <w:spacing w:before="0" w:line="500" w:lineRule="exact"/>
        <w:jc w:val="left"/>
        <w:rPr>
          <w:rFonts w:ascii="Times New Roman" w:hAnsi="Times New Roman" w:eastAsia="宋体" w:cs="Times New Roman"/>
          <w:color w:val="auto"/>
          <w:sz w:val="24"/>
          <w:szCs w:val="24"/>
          <w:highlight w:val="none"/>
        </w:rPr>
      </w:pPr>
      <w:bookmarkStart w:id="13" w:name="_Toc28359005"/>
      <w:bookmarkStart w:id="14" w:name="_Toc28359082"/>
      <w:bookmarkStart w:id="15" w:name="_Toc35393793"/>
      <w:bookmarkStart w:id="16" w:name="_Toc35393624"/>
      <w:r>
        <w:rPr>
          <w:rFonts w:ascii="Times New Roman" w:hAnsi="Times New Roman" w:eastAsia="宋体" w:cs="Times New Roman"/>
          <w:color w:val="auto"/>
          <w:sz w:val="24"/>
          <w:szCs w:val="24"/>
          <w:highlight w:val="none"/>
        </w:rPr>
        <w:t>四、提交投标文件</w:t>
      </w:r>
      <w:bookmarkEnd w:id="13"/>
      <w:bookmarkEnd w:id="14"/>
      <w:r>
        <w:rPr>
          <w:rFonts w:ascii="Times New Roman" w:hAnsi="Times New Roman" w:eastAsia="宋体" w:cs="Times New Roman"/>
          <w:color w:val="auto"/>
          <w:sz w:val="24"/>
          <w:szCs w:val="24"/>
          <w:highlight w:val="none"/>
        </w:rPr>
        <w:t>截止时间、开标时间和地点</w:t>
      </w:r>
      <w:bookmarkEnd w:id="15"/>
      <w:bookmarkEnd w:id="16"/>
    </w:p>
    <w:p w14:paraId="30FB4AE6">
      <w:pPr>
        <w:snapToGrid w:val="0"/>
        <w:spacing w:line="500" w:lineRule="exact"/>
        <w:ind w:firstLine="480" w:firstLineChars="200"/>
        <w:rPr>
          <w:rFonts w:ascii="黑体" w:hAnsi="黑体" w:eastAsia="黑体" w:cs="Times New Roman"/>
          <w:color w:val="auto"/>
          <w:sz w:val="24"/>
          <w:highlight w:val="none"/>
        </w:rPr>
      </w:pPr>
      <w:r>
        <w:rPr>
          <w:rFonts w:hint="eastAsia" w:ascii="宋体" w:hAnsi="宋体" w:eastAsia="宋体" w:cs="Times New Roman"/>
          <w:color w:val="auto"/>
          <w:sz w:val="24"/>
          <w:highlight w:val="none"/>
        </w:rPr>
        <w:t>投标截止时间、开标时间：</w:t>
      </w:r>
      <w:r>
        <w:rPr>
          <w:rFonts w:hint="eastAsia" w:ascii="宋体" w:hAnsi="宋体" w:eastAsia="宋体" w:cs="Times New Roman"/>
          <w:b/>
          <w:color w:val="auto"/>
          <w:sz w:val="24"/>
          <w:highlight w:val="none"/>
        </w:rPr>
        <w:t>202</w:t>
      </w:r>
      <w:r>
        <w:rPr>
          <w:rFonts w:hint="eastAsia" w:ascii="宋体" w:hAnsi="宋体" w:eastAsia="宋体" w:cs="Times New Roman"/>
          <w:b/>
          <w:color w:val="auto"/>
          <w:sz w:val="24"/>
          <w:highlight w:val="none"/>
          <w:lang w:val="en-US" w:eastAsia="zh-CN"/>
        </w:rPr>
        <w:t>5</w:t>
      </w:r>
      <w:r>
        <w:rPr>
          <w:rFonts w:ascii="宋体" w:hAnsi="宋体" w:eastAsia="宋体" w:cs="Times New Roman"/>
          <w:b/>
          <w:color w:val="auto"/>
          <w:sz w:val="24"/>
          <w:highlight w:val="none"/>
        </w:rPr>
        <w:t>年</w:t>
      </w:r>
      <w:r>
        <w:rPr>
          <w:rFonts w:hint="eastAsia" w:ascii="宋体" w:hAnsi="宋体" w:eastAsia="宋体" w:cs="Times New Roman"/>
          <w:b/>
          <w:color w:val="auto"/>
          <w:sz w:val="24"/>
          <w:highlight w:val="none"/>
          <w:lang w:val="en-US" w:eastAsia="zh-CN"/>
        </w:rPr>
        <w:t>11</w:t>
      </w:r>
      <w:r>
        <w:rPr>
          <w:rFonts w:ascii="宋体" w:hAnsi="宋体" w:eastAsia="宋体" w:cs="Times New Roman"/>
          <w:b/>
          <w:color w:val="auto"/>
          <w:sz w:val="24"/>
          <w:highlight w:val="none"/>
        </w:rPr>
        <w:t>月</w:t>
      </w:r>
      <w:r>
        <w:rPr>
          <w:rFonts w:hint="eastAsia" w:ascii="宋体" w:hAnsi="宋体" w:eastAsia="宋体" w:cs="Times New Roman"/>
          <w:b/>
          <w:color w:val="auto"/>
          <w:sz w:val="24"/>
          <w:highlight w:val="none"/>
          <w:lang w:val="en-US" w:eastAsia="zh-CN"/>
        </w:rPr>
        <w:t>11</w:t>
      </w:r>
      <w:r>
        <w:rPr>
          <w:rFonts w:ascii="宋体" w:hAnsi="宋体" w:eastAsia="宋体" w:cs="Times New Roman"/>
          <w:b/>
          <w:color w:val="auto"/>
          <w:sz w:val="24"/>
          <w:highlight w:val="none"/>
        </w:rPr>
        <w:t>日</w:t>
      </w:r>
      <w:r>
        <w:rPr>
          <w:rFonts w:hint="eastAsia" w:ascii="宋体" w:hAnsi="宋体" w:eastAsia="宋体" w:cs="Times New Roman"/>
          <w:b/>
          <w:color w:val="auto"/>
          <w:sz w:val="24"/>
          <w:highlight w:val="none"/>
        </w:rPr>
        <w:t>14</w:t>
      </w:r>
      <w:r>
        <w:rPr>
          <w:rFonts w:ascii="宋体" w:hAnsi="宋体" w:eastAsia="宋体" w:cs="Times New Roman"/>
          <w:b/>
          <w:color w:val="auto"/>
          <w:sz w:val="24"/>
          <w:highlight w:val="none"/>
        </w:rPr>
        <w:t>点</w:t>
      </w:r>
      <w:r>
        <w:rPr>
          <w:rFonts w:hint="eastAsia" w:ascii="宋体" w:hAnsi="宋体" w:eastAsia="宋体" w:cs="Times New Roman"/>
          <w:b/>
          <w:color w:val="auto"/>
          <w:sz w:val="24"/>
          <w:highlight w:val="none"/>
        </w:rPr>
        <w:t>00</w:t>
      </w:r>
      <w:r>
        <w:rPr>
          <w:rFonts w:ascii="宋体" w:hAnsi="宋体" w:eastAsia="宋体" w:cs="Times New Roman"/>
          <w:b/>
          <w:color w:val="auto"/>
          <w:sz w:val="24"/>
          <w:highlight w:val="none"/>
        </w:rPr>
        <w:t>分</w:t>
      </w:r>
      <w:r>
        <w:rPr>
          <w:rFonts w:hint="eastAsia" w:ascii="宋体" w:hAnsi="宋体" w:eastAsia="宋体" w:cs="Times New Roman"/>
          <w:bCs/>
          <w:color w:val="auto"/>
          <w:sz w:val="24"/>
          <w:highlight w:val="none"/>
        </w:rPr>
        <w:t>（北京时间）</w:t>
      </w:r>
    </w:p>
    <w:p w14:paraId="09633D80">
      <w:pPr>
        <w:spacing w:line="500" w:lineRule="exact"/>
        <w:ind w:firstLine="480" w:firstLineChars="200"/>
        <w:rPr>
          <w:rFonts w:ascii="Times New Roman" w:hAnsi="Times New Roman" w:eastAsia="宋体" w:cs="Times New Roman"/>
          <w:bCs/>
          <w:color w:val="auto"/>
          <w:sz w:val="24"/>
          <w:highlight w:val="none"/>
          <w:u w:val="single"/>
        </w:rPr>
      </w:pPr>
      <w:r>
        <w:rPr>
          <w:rFonts w:hint="eastAsia" w:ascii="宋体" w:hAnsi="宋体" w:eastAsia="宋体" w:cs="Times New Roman"/>
          <w:color w:val="auto"/>
          <w:sz w:val="24"/>
          <w:highlight w:val="none"/>
        </w:rPr>
        <w:t>地点：</w:t>
      </w:r>
      <w:r>
        <w:rPr>
          <w:rFonts w:hint="eastAsia" w:ascii="宋体" w:hAnsi="宋体" w:eastAsia="宋体" w:cs="宋体"/>
          <w:color w:val="auto"/>
          <w:sz w:val="24"/>
          <w:highlight w:val="none"/>
          <w:lang w:bidi="ar"/>
        </w:rPr>
        <w:t>江苏昊丰润全建设项目管理有限公司</w:t>
      </w:r>
      <w:r>
        <w:rPr>
          <w:rFonts w:hint="eastAsia" w:ascii="宋体" w:hAnsi="宋体" w:eastAsia="宋体" w:cs="Times New Roman"/>
          <w:color w:val="auto"/>
          <w:sz w:val="24"/>
          <w:highlight w:val="none"/>
        </w:rPr>
        <w:t>（</w:t>
      </w:r>
      <w:r>
        <w:rPr>
          <w:rFonts w:hint="eastAsia" w:ascii="Times New Roman" w:hAnsi="Times New Roman" w:eastAsia="宋体" w:cs="Times New Roman"/>
          <w:color w:val="auto"/>
          <w:sz w:val="24"/>
          <w:highlight w:val="none"/>
          <w:lang w:eastAsia="zh-CN"/>
        </w:rPr>
        <w:t>常州经开区潞城街道7区上东</w:t>
      </w:r>
      <w:r>
        <w:rPr>
          <w:rFonts w:hint="eastAsia" w:ascii="Times New Roman" w:hAnsi="Times New Roman" w:eastAsia="宋体" w:cs="Times New Roman"/>
          <w:color w:val="auto"/>
          <w:sz w:val="24"/>
          <w:highlight w:val="none"/>
          <w:lang w:val="en-US" w:eastAsia="zh-CN"/>
        </w:rPr>
        <w:t>城</w:t>
      </w:r>
      <w:r>
        <w:rPr>
          <w:rFonts w:hint="eastAsia" w:ascii="Times New Roman" w:hAnsi="Times New Roman" w:eastAsia="宋体" w:cs="Times New Roman"/>
          <w:color w:val="auto"/>
          <w:sz w:val="24"/>
          <w:highlight w:val="none"/>
          <w:lang w:eastAsia="zh-CN"/>
        </w:rPr>
        <w:t>12幢</w:t>
      </w:r>
      <w:r>
        <w:rPr>
          <w:rFonts w:hint="eastAsia" w:ascii="Times New Roman" w:hAnsi="Times New Roman" w:eastAsia="宋体" w:cs="Times New Roman"/>
          <w:color w:val="auto"/>
          <w:sz w:val="24"/>
          <w:highlight w:val="none"/>
          <w:lang w:val="en-US" w:eastAsia="zh-CN"/>
        </w:rPr>
        <w:t>104号</w:t>
      </w:r>
      <w:r>
        <w:rPr>
          <w:rFonts w:hint="eastAsia" w:ascii="宋体" w:hAnsi="宋体" w:eastAsia="宋体" w:cs="Times New Roman"/>
          <w:color w:val="auto"/>
          <w:sz w:val="24"/>
          <w:highlight w:val="none"/>
        </w:rPr>
        <w:t>开标室）</w:t>
      </w:r>
    </w:p>
    <w:p w14:paraId="2A36C73F">
      <w:pPr>
        <w:pStyle w:val="2"/>
        <w:numPr>
          <w:ilvl w:val="0"/>
          <w:numId w:val="3"/>
        </w:numPr>
        <w:spacing w:before="0" w:line="500" w:lineRule="exact"/>
        <w:jc w:val="left"/>
        <w:rPr>
          <w:rFonts w:hint="eastAsia" w:ascii="宋体" w:hAnsi="宋体" w:eastAsia="宋体" w:cs="宋体"/>
          <w:color w:val="auto"/>
          <w:sz w:val="24"/>
          <w:szCs w:val="24"/>
          <w:highlight w:val="none"/>
        </w:rPr>
      </w:pPr>
      <w:bookmarkStart w:id="17" w:name="_Toc35393626"/>
      <w:bookmarkStart w:id="18" w:name="_Toc35393795"/>
      <w:r>
        <w:rPr>
          <w:rFonts w:hint="eastAsia" w:ascii="宋体" w:hAnsi="宋体" w:eastAsia="宋体" w:cs="宋体"/>
          <w:color w:val="auto"/>
          <w:sz w:val="24"/>
          <w:szCs w:val="24"/>
          <w:highlight w:val="none"/>
        </w:rPr>
        <w:t>公告期限</w:t>
      </w:r>
    </w:p>
    <w:p w14:paraId="5A815162">
      <w:pPr>
        <w:pStyle w:val="4"/>
        <w:spacing w:line="500" w:lineRule="exact"/>
        <w:ind w:firstLine="480" w:firstLineChars="200"/>
        <w:rPr>
          <w:rFonts w:hint="eastAsia" w:hAnsi="宋体" w:eastAsia="宋体" w:cs="宋体"/>
          <w:bCs/>
          <w:color w:val="auto"/>
          <w:highlight w:val="none"/>
          <w:lang w:bidi="ar"/>
        </w:rPr>
      </w:pPr>
      <w:r>
        <w:rPr>
          <w:rFonts w:hint="eastAsia" w:hAnsi="宋体" w:eastAsia="宋体" w:cs="宋体"/>
          <w:bCs/>
          <w:color w:val="auto"/>
          <w:highlight w:val="none"/>
          <w:lang w:bidi="ar"/>
        </w:rPr>
        <w:t>自本公告发布之日起5个工作日。</w:t>
      </w:r>
    </w:p>
    <w:p w14:paraId="6B463A53">
      <w:pPr>
        <w:pStyle w:val="2"/>
        <w:spacing w:before="0"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六、其他补充事宜</w:t>
      </w:r>
      <w:bookmarkEnd w:id="17"/>
      <w:bookmarkEnd w:id="18"/>
    </w:p>
    <w:p w14:paraId="2B8C2E08">
      <w:pPr>
        <w:spacing w:line="500" w:lineRule="exact"/>
        <w:ind w:firstLine="480" w:firstLineChars="200"/>
        <w:rPr>
          <w:rFonts w:ascii="宋体" w:hAnsi="宋体" w:eastAsia="宋体" w:cs="宋体"/>
          <w:b/>
          <w:color w:val="auto"/>
          <w:sz w:val="24"/>
          <w:highlight w:val="none"/>
        </w:rPr>
      </w:pPr>
      <w:bookmarkStart w:id="19" w:name="_Toc35393796"/>
      <w:bookmarkStart w:id="20" w:name="_Toc28359085"/>
      <w:bookmarkStart w:id="21" w:name="_Toc35393627"/>
      <w:bookmarkStart w:id="22" w:name="_Toc28359008"/>
      <w:r>
        <w:rPr>
          <w:rFonts w:hint="eastAsia" w:ascii="Times New Roman" w:hAnsi="Times New Roman" w:eastAsia="宋体" w:cs="Times New Roman"/>
          <w:color w:val="auto"/>
          <w:sz w:val="24"/>
          <w:highlight w:val="none"/>
          <w:lang w:bidi="ar"/>
        </w:rPr>
        <w:t>1.现场踏勘及标前答疑</w:t>
      </w:r>
    </w:p>
    <w:p w14:paraId="109EB13E">
      <w:pPr>
        <w:spacing w:line="500" w:lineRule="exact"/>
        <w:ind w:firstLine="480" w:firstLineChars="200"/>
        <w:rPr>
          <w:rFonts w:ascii="宋体" w:hAnsi="宋体" w:eastAsia="宋体" w:cs="Times New Roman"/>
          <w:bCs/>
          <w:color w:val="auto"/>
          <w:sz w:val="24"/>
          <w:highlight w:val="none"/>
        </w:rPr>
      </w:pPr>
      <w:r>
        <w:rPr>
          <w:rFonts w:hint="eastAsia" w:ascii="宋体" w:hAnsi="宋体" w:eastAsia="宋体" w:cs="Times New Roman"/>
          <w:bCs/>
          <w:color w:val="auto"/>
          <w:sz w:val="24"/>
          <w:highlight w:val="none"/>
        </w:rPr>
        <w:t>（1）供应商</w:t>
      </w:r>
      <w:r>
        <w:rPr>
          <w:rFonts w:ascii="宋体" w:hAnsi="宋体" w:eastAsia="宋体" w:cs="Times New Roman"/>
          <w:bCs/>
          <w:color w:val="auto"/>
          <w:sz w:val="24"/>
          <w:highlight w:val="none"/>
        </w:rPr>
        <w:t>自行踏勘</w:t>
      </w:r>
      <w:r>
        <w:rPr>
          <w:rFonts w:hint="eastAsia" w:ascii="宋体" w:hAnsi="宋体" w:eastAsia="宋体" w:cs="Times New Roman"/>
          <w:bCs/>
          <w:color w:val="auto"/>
          <w:sz w:val="24"/>
          <w:highlight w:val="none"/>
        </w:rPr>
        <w:t>现场。</w:t>
      </w:r>
    </w:p>
    <w:p w14:paraId="4B5125C9">
      <w:pPr>
        <w:spacing w:line="500" w:lineRule="exact"/>
        <w:ind w:firstLine="480" w:firstLineChars="200"/>
        <w:rPr>
          <w:rFonts w:ascii="宋体" w:hAnsi="宋体" w:eastAsia="宋体" w:cs="Times New Roman"/>
          <w:color w:val="auto"/>
          <w:sz w:val="24"/>
          <w:highlight w:val="none"/>
        </w:rPr>
      </w:pPr>
      <w:r>
        <w:rPr>
          <w:rFonts w:hint="eastAsia" w:ascii="宋体" w:hAnsi="宋体" w:eastAsia="宋体" w:cs="Times New Roman"/>
          <w:bCs/>
          <w:color w:val="auto"/>
          <w:sz w:val="24"/>
          <w:highlight w:val="none"/>
        </w:rPr>
        <w:t>（2）</w:t>
      </w:r>
      <w:r>
        <w:rPr>
          <w:rFonts w:ascii="宋体" w:hAnsi="宋体" w:eastAsia="宋体" w:cs="宋体"/>
          <w:color w:val="auto"/>
          <w:sz w:val="24"/>
          <w:highlight w:val="none"/>
        </w:rPr>
        <w:t>标前答疑</w:t>
      </w:r>
    </w:p>
    <w:p w14:paraId="155D9DAB">
      <w:pPr>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供应商对招标文件如有疑问，请将疑问于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bCs/>
          <w:color w:val="auto"/>
          <w:kern w:val="0"/>
          <w:sz w:val="24"/>
          <w:highlight w:val="none"/>
        </w:rPr>
        <w:t>年</w:t>
      </w:r>
      <w:r>
        <w:rPr>
          <w:rFonts w:hint="eastAsia" w:ascii="宋体" w:hAnsi="宋体" w:eastAsia="宋体" w:cs="宋体"/>
          <w:bCs/>
          <w:color w:val="auto"/>
          <w:kern w:val="0"/>
          <w:sz w:val="24"/>
          <w:highlight w:val="none"/>
          <w:lang w:val="en-US" w:eastAsia="zh-CN"/>
        </w:rPr>
        <w:t>10</w:t>
      </w:r>
      <w:r>
        <w:rPr>
          <w:rFonts w:hint="eastAsia" w:ascii="宋体" w:hAnsi="宋体" w:eastAsia="宋体" w:cs="宋体"/>
          <w:bCs/>
          <w:color w:val="auto"/>
          <w:kern w:val="0"/>
          <w:sz w:val="24"/>
          <w:highlight w:val="none"/>
        </w:rPr>
        <w:t>月</w:t>
      </w:r>
      <w:r>
        <w:rPr>
          <w:rFonts w:hint="eastAsia" w:ascii="宋体" w:hAnsi="宋体" w:eastAsia="宋体" w:cs="宋体"/>
          <w:bCs/>
          <w:color w:val="auto"/>
          <w:kern w:val="0"/>
          <w:sz w:val="24"/>
          <w:highlight w:val="none"/>
          <w:lang w:val="en-US" w:eastAsia="zh-CN"/>
        </w:rPr>
        <w:t>29</w:t>
      </w:r>
      <w:r>
        <w:rPr>
          <w:rFonts w:hint="eastAsia" w:ascii="宋体" w:hAnsi="宋体" w:eastAsia="宋体" w:cs="宋体"/>
          <w:bCs/>
          <w:color w:val="auto"/>
          <w:kern w:val="0"/>
          <w:sz w:val="24"/>
          <w:highlight w:val="none"/>
        </w:rPr>
        <w:t>日1</w:t>
      </w:r>
      <w:r>
        <w:rPr>
          <w:rFonts w:ascii="宋体" w:hAnsi="宋体" w:eastAsia="宋体" w:cs="宋体"/>
          <w:bCs/>
          <w:color w:val="auto"/>
          <w:kern w:val="0"/>
          <w:sz w:val="24"/>
          <w:highlight w:val="none"/>
        </w:rPr>
        <w:t>7</w:t>
      </w:r>
      <w:r>
        <w:rPr>
          <w:rFonts w:hint="eastAsia" w:ascii="宋体" w:hAnsi="宋体" w:eastAsia="宋体" w:cs="宋体"/>
          <w:color w:val="auto"/>
          <w:sz w:val="24"/>
          <w:highlight w:val="none"/>
        </w:rPr>
        <w:t>点00分（北京时间）前以书面形式提交或发电子邮件至江苏昊丰润全建设项目管理有限公司。</w:t>
      </w:r>
      <w:r>
        <w:rPr>
          <w:rFonts w:ascii="宋体" w:hAnsi="宋体" w:eastAsia="宋体" w:cs="宋体"/>
          <w:color w:val="auto"/>
          <w:sz w:val="24"/>
          <w:highlight w:val="none"/>
        </w:rPr>
        <w:t>邮箱：</w:t>
      </w:r>
      <w:r>
        <w:rPr>
          <w:rFonts w:hint="eastAsia" w:ascii="宋体" w:hAnsi="宋体" w:eastAsia="宋体" w:cs="宋体"/>
          <w:color w:val="auto"/>
          <w:sz w:val="24"/>
          <w:highlight w:val="none"/>
          <w:lang w:val="en-US" w:eastAsia="zh-CN"/>
        </w:rPr>
        <w:t>750616322</w:t>
      </w:r>
      <w:r>
        <w:rPr>
          <w:rFonts w:hint="eastAsia" w:ascii="宋体" w:hAnsi="宋体" w:eastAsia="宋体" w:cs="宋体"/>
          <w:color w:val="auto"/>
          <w:sz w:val="24"/>
          <w:highlight w:val="none"/>
        </w:rPr>
        <w:t>@</w:t>
      </w:r>
      <w:r>
        <w:rPr>
          <w:rFonts w:ascii="宋体" w:hAnsi="宋体" w:eastAsia="宋体" w:cs="宋体"/>
          <w:color w:val="auto"/>
          <w:sz w:val="24"/>
          <w:highlight w:val="none"/>
        </w:rPr>
        <w:t>qq.com</w:t>
      </w:r>
    </w:p>
    <w:p w14:paraId="49E58B6F">
      <w:pPr>
        <w:spacing w:line="500" w:lineRule="exact"/>
        <w:ind w:firstLine="480" w:firstLineChars="200"/>
        <w:rPr>
          <w:rFonts w:hint="eastAsia" w:ascii="宋体" w:hAnsi="宋体" w:eastAsia="宋体" w:cs="宋体"/>
          <w:color w:val="auto"/>
          <w:sz w:val="24"/>
          <w:highlight w:val="none"/>
        </w:rPr>
      </w:pPr>
      <w:bookmarkStart w:id="23" w:name="OLE_LINK12"/>
      <w:r>
        <w:rPr>
          <w:rFonts w:hint="eastAsia" w:ascii="宋体" w:hAnsi="宋体" w:eastAsia="宋体" w:cs="宋体"/>
          <w:color w:val="auto"/>
          <w:sz w:val="24"/>
          <w:highlight w:val="none"/>
        </w:rPr>
        <w:t>2.</w:t>
      </w:r>
      <w:r>
        <w:rPr>
          <w:rFonts w:hint="eastAsia" w:ascii="Times New Roman" w:hAnsi="Times New Roman" w:eastAsia="宋体" w:cs="Times New Roman"/>
          <w:color w:val="auto"/>
          <w:sz w:val="24"/>
          <w:highlight w:val="none"/>
          <w:lang w:bidi="ar"/>
        </w:rPr>
        <w:t>其他补充事宜：</w:t>
      </w:r>
    </w:p>
    <w:p w14:paraId="507E7AF9">
      <w:pPr>
        <w:numPr>
          <w:ilvl w:val="0"/>
          <w:numId w:val="4"/>
        </w:numPr>
        <w:spacing w:line="500" w:lineRule="exact"/>
        <w:ind w:firstLine="240" w:firstLineChars="1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有关本次采购项目的事项若存在变动或修改，采购代理机构将通过补充或更正形式在网站上发布，因未能及时了解相关最新信息所引起的投标失误责任由供应商自负。</w:t>
      </w:r>
    </w:p>
    <w:p w14:paraId="0949D55D">
      <w:pPr>
        <w:numPr>
          <w:ilvl w:val="0"/>
          <w:numId w:val="4"/>
        </w:numPr>
        <w:spacing w:line="500" w:lineRule="exact"/>
        <w:ind w:firstLine="240" w:firstLineChars="100"/>
        <w:rPr>
          <w:rFonts w:hint="eastAsia" w:ascii="Times New Roman" w:hAnsi="Times New Roman" w:eastAsia="宋体" w:cs="Times New Roman"/>
          <w:color w:val="auto"/>
          <w:sz w:val="24"/>
          <w:highlight w:val="none"/>
          <w:lang w:bidi="ar"/>
        </w:rPr>
      </w:pPr>
      <w:r>
        <w:rPr>
          <w:rFonts w:hint="eastAsia" w:ascii="宋体" w:hAnsi="宋体" w:eastAsia="宋体" w:cs="宋体"/>
          <w:bCs/>
          <w:color w:val="auto"/>
          <w:sz w:val="24"/>
          <w:highlight w:val="none"/>
        </w:rPr>
        <w:t>已经报名参加政府采购活动获取招标文件的投标单位，因不可抗力等原因不能参与采购活动的，应在开标前以书面形式提交申请，说明不参与投标的原因；对于不参与采购活动投标，又未书面提交说明的，按《江苏省供应商监督管理暂行办法》等相关规定处理。</w:t>
      </w:r>
    </w:p>
    <w:p w14:paraId="0E804E06">
      <w:pPr>
        <w:numPr>
          <w:ilvl w:val="0"/>
          <w:numId w:val="4"/>
        </w:numPr>
        <w:spacing w:line="500" w:lineRule="exact"/>
        <w:ind w:firstLine="240" w:firstLineChars="1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本项目非政府采购项目，参照政府采购相关规定执行。</w:t>
      </w:r>
    </w:p>
    <w:bookmarkEnd w:id="23"/>
    <w:p w14:paraId="6DC69C5F">
      <w:pPr>
        <w:pStyle w:val="2"/>
        <w:spacing w:before="0" w:line="500" w:lineRule="exact"/>
        <w:jc w:val="lef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六</w:t>
      </w:r>
      <w:r>
        <w:rPr>
          <w:rFonts w:ascii="Times New Roman" w:hAnsi="Times New Roman" w:eastAsia="宋体" w:cs="Times New Roman"/>
          <w:color w:val="auto"/>
          <w:sz w:val="24"/>
          <w:szCs w:val="24"/>
          <w:highlight w:val="none"/>
        </w:rPr>
        <w:t>、对本次招标提出询问，请按以下方式联系。</w:t>
      </w:r>
      <w:bookmarkEnd w:id="19"/>
      <w:bookmarkEnd w:id="20"/>
      <w:bookmarkEnd w:id="21"/>
      <w:bookmarkEnd w:id="22"/>
    </w:p>
    <w:p w14:paraId="0CA2197E">
      <w:pPr>
        <w:snapToGrid w:val="0"/>
        <w:spacing w:line="500" w:lineRule="exact"/>
        <w:ind w:firstLine="482" w:firstLineChars="200"/>
        <w:outlineLvl w:val="2"/>
        <w:rPr>
          <w:rFonts w:ascii="宋体" w:hAnsi="宋体" w:eastAsia="宋体" w:cs="宋体"/>
          <w:b/>
          <w:bCs/>
          <w:color w:val="auto"/>
          <w:sz w:val="24"/>
          <w:highlight w:val="none"/>
        </w:rPr>
      </w:pPr>
      <w:r>
        <w:rPr>
          <w:rFonts w:hint="eastAsia" w:ascii="宋体" w:hAnsi="宋体" w:eastAsia="宋体" w:cs="宋体"/>
          <w:b/>
          <w:bCs/>
          <w:color w:val="auto"/>
          <w:sz w:val="24"/>
          <w:highlight w:val="none"/>
        </w:rPr>
        <w:t>1.</w:t>
      </w:r>
      <w:bookmarkStart w:id="24" w:name="_Toc35393787"/>
      <w:bookmarkStart w:id="25" w:name="_Toc28358999"/>
      <w:bookmarkStart w:id="26" w:name="_Toc28359076"/>
      <w:bookmarkStart w:id="27" w:name="_Toc35393618"/>
      <w:r>
        <w:rPr>
          <w:rFonts w:hint="eastAsia" w:ascii="宋体" w:hAnsi="宋体" w:eastAsia="宋体" w:cs="宋体"/>
          <w:b/>
          <w:bCs/>
          <w:color w:val="auto"/>
          <w:sz w:val="24"/>
          <w:highlight w:val="none"/>
        </w:rPr>
        <w:t xml:space="preserve"> 采购人信息</w:t>
      </w:r>
    </w:p>
    <w:p w14:paraId="6709FD77">
      <w:pPr>
        <w:widowControl/>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称：江苏恒源生态文化旅游发展有限公司</w:t>
      </w:r>
    </w:p>
    <w:p w14:paraId="46BD64F1">
      <w:pPr>
        <w:widowControl/>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址：常州市武进区湖塘镇延政中大道18-1号水务大厦16层</w:t>
      </w:r>
    </w:p>
    <w:p w14:paraId="6B2300B6">
      <w:pPr>
        <w:widowControl/>
        <w:snapToGrid w:val="0"/>
        <w:spacing w:line="50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联系方式：金先生 0519-86306205</w:t>
      </w:r>
    </w:p>
    <w:p w14:paraId="58571474">
      <w:pPr>
        <w:widowControl/>
        <w:snapToGrid w:val="0"/>
        <w:spacing w:line="500" w:lineRule="exact"/>
        <w:ind w:firstLine="482" w:firstLineChars="200"/>
        <w:jc w:val="left"/>
        <w:outlineLvl w:val="2"/>
        <w:rPr>
          <w:rFonts w:ascii="宋体" w:hAnsi="宋体" w:eastAsia="宋体" w:cs="宋体"/>
          <w:b/>
          <w:bCs/>
          <w:color w:val="auto"/>
          <w:sz w:val="24"/>
          <w:highlight w:val="none"/>
        </w:rPr>
      </w:pPr>
      <w:r>
        <w:rPr>
          <w:rFonts w:hint="eastAsia" w:ascii="宋体" w:hAnsi="宋体" w:eastAsia="宋体" w:cs="宋体"/>
          <w:b/>
          <w:bCs/>
          <w:color w:val="auto"/>
          <w:sz w:val="24"/>
          <w:highlight w:val="none"/>
        </w:rPr>
        <w:t>2.</w:t>
      </w:r>
      <w:bookmarkEnd w:id="24"/>
      <w:bookmarkEnd w:id="25"/>
      <w:bookmarkEnd w:id="26"/>
      <w:bookmarkEnd w:id="27"/>
      <w:bookmarkStart w:id="28" w:name="_Toc28359077"/>
      <w:bookmarkStart w:id="29" w:name="_Toc35393619"/>
      <w:bookmarkStart w:id="30" w:name="_Toc28359000"/>
      <w:bookmarkStart w:id="31" w:name="_Toc35393788"/>
      <w:r>
        <w:rPr>
          <w:rFonts w:hint="eastAsia" w:ascii="Times New Roman" w:hAnsi="Times New Roman" w:eastAsia="宋体" w:cs="Times New Roman"/>
          <w:b/>
          <w:bCs/>
          <w:color w:val="auto"/>
          <w:highlight w:val="none"/>
        </w:rPr>
        <w:t xml:space="preserve"> </w:t>
      </w:r>
      <w:r>
        <w:rPr>
          <w:rFonts w:hint="eastAsia" w:ascii="宋体" w:hAnsi="宋体" w:eastAsia="宋体" w:cs="宋体"/>
          <w:b/>
          <w:bCs/>
          <w:color w:val="auto"/>
          <w:sz w:val="24"/>
          <w:highlight w:val="none"/>
        </w:rPr>
        <w:t>采购代理机构信息</w:t>
      </w:r>
    </w:p>
    <w:p w14:paraId="3C31641F">
      <w:pPr>
        <w:widowControl/>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称：江苏昊丰润全建设项目管理有限公司</w:t>
      </w:r>
    </w:p>
    <w:p w14:paraId="727BE4D3">
      <w:pPr>
        <w:widowControl/>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常州经开区潞城街道7区上东</w:t>
      </w:r>
      <w:r>
        <w:rPr>
          <w:rFonts w:hint="eastAsia" w:ascii="宋体" w:hAnsi="宋体" w:eastAsia="宋体" w:cs="宋体"/>
          <w:color w:val="auto"/>
          <w:sz w:val="24"/>
          <w:highlight w:val="none"/>
          <w:lang w:val="en-US" w:eastAsia="zh-CN"/>
        </w:rPr>
        <w:t>城</w:t>
      </w:r>
      <w:r>
        <w:rPr>
          <w:rFonts w:hint="eastAsia" w:ascii="宋体" w:hAnsi="宋体" w:eastAsia="宋体" w:cs="宋体"/>
          <w:color w:val="auto"/>
          <w:sz w:val="24"/>
          <w:highlight w:val="none"/>
          <w:lang w:eastAsia="zh-CN"/>
        </w:rPr>
        <w:t>12幢137号</w:t>
      </w:r>
      <w:r>
        <w:rPr>
          <w:rFonts w:hint="eastAsia" w:ascii="宋体" w:hAnsi="宋体" w:eastAsia="宋体" w:cs="宋体"/>
          <w:color w:val="auto"/>
          <w:sz w:val="24"/>
          <w:highlight w:val="none"/>
          <w:lang w:val="en-US" w:eastAsia="zh-CN"/>
        </w:rPr>
        <w:t>-140号</w:t>
      </w:r>
    </w:p>
    <w:p w14:paraId="568BE3A7">
      <w:pPr>
        <w:widowControl/>
        <w:snapToGrid w:val="0"/>
        <w:spacing w:line="50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联系方式：</w:t>
      </w:r>
      <w:bookmarkEnd w:id="28"/>
      <w:bookmarkEnd w:id="29"/>
      <w:bookmarkEnd w:id="30"/>
      <w:bookmarkEnd w:id="31"/>
      <w:r>
        <w:rPr>
          <w:rFonts w:hint="eastAsia" w:ascii="宋体" w:hAnsi="宋体" w:eastAsia="宋体" w:cs="宋体"/>
          <w:color w:val="auto"/>
          <w:sz w:val="24"/>
          <w:highlight w:val="none"/>
          <w:lang w:val="en-US" w:eastAsia="zh-CN"/>
        </w:rPr>
        <w:t>刘沙沙</w:t>
      </w:r>
      <w:r>
        <w:rPr>
          <w:rFonts w:hint="eastAsia" w:ascii="宋体" w:hAnsi="宋体" w:eastAsia="宋体" w:cs="宋体"/>
          <w:color w:val="auto"/>
          <w:sz w:val="24"/>
          <w:highlight w:val="none"/>
        </w:rPr>
        <w:t xml:space="preserve"> 0519-833339737</w:t>
      </w:r>
    </w:p>
    <w:p w14:paraId="434E2410">
      <w:pPr>
        <w:widowControl/>
        <w:snapToGrid w:val="0"/>
        <w:spacing w:line="500" w:lineRule="exact"/>
        <w:ind w:firstLine="482" w:firstLineChars="200"/>
        <w:jc w:val="left"/>
        <w:outlineLvl w:val="2"/>
        <w:rPr>
          <w:rFonts w:ascii="宋体" w:hAnsi="宋体" w:eastAsia="宋体" w:cs="宋体"/>
          <w:b/>
          <w:bCs/>
          <w:color w:val="auto"/>
          <w:sz w:val="24"/>
          <w:highlight w:val="none"/>
        </w:rPr>
      </w:pPr>
      <w:r>
        <w:rPr>
          <w:rFonts w:hint="eastAsia" w:ascii="宋体" w:hAnsi="宋体" w:eastAsia="宋体" w:cs="宋体"/>
          <w:b/>
          <w:bCs/>
          <w:color w:val="auto"/>
          <w:sz w:val="24"/>
          <w:highlight w:val="none"/>
        </w:rPr>
        <w:t>3.项目联系方式</w:t>
      </w:r>
    </w:p>
    <w:p w14:paraId="212A280B">
      <w:pPr>
        <w:widowControl/>
        <w:snapToGrid w:val="0"/>
        <w:spacing w:line="50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lang w:val="en-US" w:eastAsia="zh-CN"/>
        </w:rPr>
        <w:t>刘沙沙</w:t>
      </w:r>
    </w:p>
    <w:p w14:paraId="1C62C1A9">
      <w:pPr>
        <w:widowControl/>
        <w:snapToGrid w:val="0"/>
        <w:spacing w:line="500" w:lineRule="exact"/>
        <w:ind w:firstLine="480" w:firstLineChars="200"/>
        <w:jc w:val="left"/>
        <w:rPr>
          <w:rFonts w:hint="default" w:ascii="Times New Roman" w:hAnsi="宋体" w:eastAsia="宋体" w:cs="宋体"/>
          <w:color w:val="auto"/>
          <w:sz w:val="24"/>
          <w:highlight w:val="none"/>
          <w:lang w:val="en-US" w:eastAsia="zh-CN"/>
        </w:rPr>
      </w:pPr>
      <w:r>
        <w:rPr>
          <w:rFonts w:hint="eastAsia" w:ascii="宋体" w:hAnsi="宋体" w:eastAsia="宋体" w:cs="宋体"/>
          <w:color w:val="auto"/>
          <w:sz w:val="24"/>
          <w:highlight w:val="none"/>
        </w:rPr>
        <w:t>电      话：1</w:t>
      </w:r>
      <w:r>
        <w:rPr>
          <w:rFonts w:hint="eastAsia" w:ascii="宋体" w:hAnsi="宋体" w:eastAsia="宋体" w:cs="宋体"/>
          <w:color w:val="auto"/>
          <w:sz w:val="24"/>
          <w:highlight w:val="none"/>
          <w:lang w:val="en-US" w:eastAsia="zh-CN"/>
        </w:rPr>
        <w:t>8861122323</w:t>
      </w:r>
    </w:p>
    <w:p w14:paraId="5E570E4C">
      <w:pPr>
        <w:pStyle w:val="6"/>
        <w:spacing w:line="500" w:lineRule="exact"/>
        <w:ind w:firstLine="480" w:firstLineChars="200"/>
        <w:rPr>
          <w:rFonts w:hAnsi="宋体" w:eastAsia="宋体" w:cs="宋体"/>
          <w:color w:val="auto"/>
          <w:sz w:val="24"/>
          <w:szCs w:val="24"/>
          <w:highlight w:val="none"/>
        </w:rPr>
      </w:pPr>
      <w:r>
        <w:rPr>
          <w:rFonts w:hAnsi="宋体" w:eastAsia="宋体" w:cs="宋体"/>
          <w:color w:val="auto"/>
          <w:sz w:val="24"/>
          <w:szCs w:val="24"/>
          <w:highlight w:val="none"/>
        </w:rPr>
        <w:t>上述个人信息由于工作需要，经机构或本人同意对外公布。</w:t>
      </w:r>
    </w:p>
    <w:p w14:paraId="277D0905">
      <w:pPr>
        <w:pStyle w:val="6"/>
        <w:spacing w:line="500" w:lineRule="exact"/>
        <w:rPr>
          <w:rFonts w:hAnsi="宋体" w:eastAsia="宋体" w:cs="宋体"/>
          <w:color w:val="auto"/>
          <w:sz w:val="24"/>
          <w:szCs w:val="24"/>
          <w:highlight w:val="none"/>
        </w:rPr>
      </w:pPr>
    </w:p>
    <w:p w14:paraId="26A34E26">
      <w:pPr>
        <w:pStyle w:val="6"/>
        <w:spacing w:line="500" w:lineRule="exact"/>
        <w:rPr>
          <w:rFonts w:hAnsi="宋体" w:eastAsia="宋体" w:cs="Times New Roman"/>
          <w:color w:val="auto"/>
          <w:highlight w:val="none"/>
        </w:rPr>
      </w:pPr>
    </w:p>
    <w:p w14:paraId="46588E9C">
      <w:pPr>
        <w:pStyle w:val="4"/>
        <w:rPr>
          <w:rFonts w:hAnsi="宋体" w:eastAsia="宋体" w:cs="Times New Roman"/>
          <w:color w:val="auto"/>
          <w:highlight w:val="none"/>
        </w:rPr>
      </w:pPr>
    </w:p>
    <w:p w14:paraId="77CF83A1">
      <w:pPr>
        <w:rPr>
          <w:rFonts w:ascii="Times New Roman" w:hAnsi="宋体" w:eastAsia="宋体" w:cs="Times New Roman"/>
          <w:color w:val="auto"/>
          <w:highlight w:val="none"/>
        </w:rPr>
      </w:pPr>
    </w:p>
    <w:p w14:paraId="32614F8D">
      <w:pPr>
        <w:rPr>
          <w:rFonts w:ascii="Times New Roman" w:hAnsi="宋体" w:eastAsia="宋体" w:cs="Times New Roman"/>
          <w:color w:val="auto"/>
          <w:highlight w:val="none"/>
        </w:rPr>
      </w:pPr>
    </w:p>
    <w:p w14:paraId="4D412491">
      <w:pPr>
        <w:rPr>
          <w:rFonts w:ascii="Times New Roman" w:hAnsi="宋体" w:eastAsia="宋体" w:cs="Times New Roman"/>
          <w:color w:val="auto"/>
          <w:highlight w:val="none"/>
        </w:rPr>
      </w:pPr>
    </w:p>
    <w:p w14:paraId="12EC34AD">
      <w:pPr>
        <w:rPr>
          <w:rFonts w:ascii="Times New Roman" w:hAnsi="宋体" w:eastAsia="宋体" w:cs="Times New Roman"/>
          <w:color w:val="auto"/>
          <w:highlight w:val="none"/>
        </w:rPr>
      </w:pPr>
    </w:p>
    <w:p w14:paraId="4193861B">
      <w:pPr>
        <w:rPr>
          <w:rFonts w:ascii="Times New Roman" w:hAnsi="宋体" w:eastAsia="宋体" w:cs="Times New Roman"/>
          <w:color w:val="auto"/>
          <w:highlight w:val="none"/>
        </w:rPr>
      </w:pPr>
    </w:p>
    <w:p w14:paraId="742CCC91">
      <w:pPr>
        <w:rPr>
          <w:rFonts w:ascii="Times New Roman" w:hAnsi="宋体" w:eastAsia="宋体" w:cs="Times New Roman"/>
          <w:color w:val="auto"/>
          <w:highlight w:val="none"/>
        </w:rPr>
      </w:pPr>
    </w:p>
    <w:p w14:paraId="071E84EC">
      <w:pPr>
        <w:rPr>
          <w:rFonts w:ascii="Times New Roman" w:hAnsi="宋体" w:eastAsia="宋体" w:cs="Times New Roman"/>
          <w:color w:val="auto"/>
          <w:highlight w:val="none"/>
        </w:rPr>
      </w:pPr>
    </w:p>
    <w:p w14:paraId="1AB35A03">
      <w:pPr>
        <w:rPr>
          <w:rFonts w:ascii="Times New Roman" w:hAnsi="宋体" w:eastAsia="宋体" w:cs="Times New Roman"/>
          <w:color w:val="auto"/>
          <w:highlight w:val="none"/>
        </w:rPr>
      </w:pPr>
    </w:p>
    <w:p w14:paraId="451C0EFB">
      <w:pPr>
        <w:rPr>
          <w:rFonts w:ascii="Times New Roman" w:hAnsi="宋体" w:eastAsia="宋体" w:cs="Times New Roman"/>
          <w:color w:val="auto"/>
          <w:highlight w:val="none"/>
        </w:rPr>
      </w:pPr>
    </w:p>
    <w:p w14:paraId="06806DE1">
      <w:pPr>
        <w:rPr>
          <w:rFonts w:ascii="Times New Roman" w:hAnsi="宋体" w:eastAsia="宋体" w:cs="Times New Roman"/>
          <w:color w:val="auto"/>
          <w:highlight w:val="none"/>
        </w:rPr>
      </w:pPr>
    </w:p>
    <w:p w14:paraId="1A033118">
      <w:pPr>
        <w:rPr>
          <w:rFonts w:ascii="Times New Roman" w:hAnsi="宋体" w:eastAsia="宋体" w:cs="Times New Roman"/>
          <w:color w:val="auto"/>
          <w:highlight w:val="none"/>
        </w:rPr>
      </w:pPr>
    </w:p>
    <w:p w14:paraId="2952E361">
      <w:pPr>
        <w:rPr>
          <w:rFonts w:ascii="Times New Roman" w:hAnsi="宋体" w:eastAsia="宋体" w:cs="Times New Roman"/>
          <w:color w:val="auto"/>
          <w:highlight w:val="none"/>
        </w:rPr>
      </w:pPr>
    </w:p>
    <w:p w14:paraId="14F65C27">
      <w:pPr>
        <w:rPr>
          <w:rFonts w:ascii="Times New Roman" w:hAnsi="宋体" w:eastAsia="宋体" w:cs="Times New Roman"/>
          <w:color w:val="auto"/>
          <w:highlight w:val="none"/>
        </w:rPr>
      </w:pPr>
    </w:p>
    <w:p w14:paraId="32E3B98F">
      <w:pPr>
        <w:rPr>
          <w:rFonts w:ascii="Times New Roman" w:hAnsi="宋体" w:eastAsia="宋体" w:cs="Times New Roman"/>
          <w:color w:val="auto"/>
          <w:highlight w:val="none"/>
        </w:rPr>
      </w:pPr>
    </w:p>
    <w:p w14:paraId="0C576772">
      <w:pPr>
        <w:rPr>
          <w:rFonts w:ascii="Times New Roman" w:hAnsi="宋体" w:eastAsia="宋体" w:cs="Times New Roman"/>
          <w:color w:val="auto"/>
          <w:highlight w:val="none"/>
        </w:rPr>
      </w:pPr>
    </w:p>
    <w:p w14:paraId="4FB7597D">
      <w:pPr>
        <w:rPr>
          <w:rFonts w:ascii="Times New Roman" w:hAnsi="宋体" w:eastAsia="宋体" w:cs="Times New Roman"/>
          <w:color w:val="auto"/>
          <w:highlight w:val="none"/>
        </w:rPr>
      </w:pPr>
    </w:p>
    <w:p w14:paraId="5553C343">
      <w:pPr>
        <w:rPr>
          <w:rFonts w:ascii="Times New Roman" w:hAnsi="宋体" w:eastAsia="宋体" w:cs="Times New Roman"/>
          <w:color w:val="auto"/>
          <w:highlight w:val="none"/>
        </w:rPr>
      </w:pPr>
    </w:p>
    <w:p w14:paraId="1D58988B">
      <w:pPr>
        <w:pStyle w:val="6"/>
        <w:spacing w:line="500" w:lineRule="exact"/>
        <w:rPr>
          <w:rFonts w:hAnsi="宋体" w:eastAsia="宋体" w:cs="Times New Roman"/>
          <w:color w:val="auto"/>
          <w:highlight w:val="none"/>
        </w:rPr>
      </w:pPr>
    </w:p>
    <w:p w14:paraId="01934579">
      <w:pPr>
        <w:pStyle w:val="6"/>
        <w:spacing w:line="360" w:lineRule="auto"/>
        <w:rPr>
          <w:rFonts w:hAnsi="宋体" w:eastAsia="宋体" w:cs="Times New Roman"/>
          <w:color w:val="auto"/>
          <w:highlight w:val="none"/>
        </w:rPr>
      </w:pPr>
    </w:p>
    <w:p w14:paraId="746CFD4C">
      <w:pPr>
        <w:pStyle w:val="4"/>
        <w:rPr>
          <w:rFonts w:hAnsi="宋体" w:eastAsia="宋体" w:cs="Times New Roman"/>
          <w:color w:val="auto"/>
          <w:highlight w:val="none"/>
        </w:rPr>
      </w:pPr>
    </w:p>
    <w:p w14:paraId="679AFF4F">
      <w:pPr>
        <w:rPr>
          <w:highlight w:val="none"/>
        </w:rPr>
      </w:pPr>
    </w:p>
    <w:p w14:paraId="1158B3C2">
      <w:pPr>
        <w:pStyle w:val="4"/>
        <w:rPr>
          <w:rFonts w:hAnsi="宋体" w:eastAsia="宋体" w:cs="Times New Roman"/>
          <w:color w:val="auto"/>
          <w:highlight w:val="none"/>
        </w:rPr>
      </w:pPr>
    </w:p>
    <w:p w14:paraId="09EEAF13">
      <w:pPr>
        <w:rPr>
          <w:highlight w:val="none"/>
        </w:rPr>
      </w:pPr>
    </w:p>
    <w:p w14:paraId="3DD63314">
      <w:pPr>
        <w:pStyle w:val="6"/>
        <w:spacing w:line="360" w:lineRule="auto"/>
        <w:rPr>
          <w:rFonts w:hAnsi="宋体" w:eastAsia="宋体" w:cs="Times New Roman"/>
          <w:color w:val="auto"/>
          <w:highlight w:val="none"/>
        </w:rPr>
      </w:pPr>
      <w:r>
        <w:rPr>
          <w:rFonts w:hAnsi="宋体" w:eastAsia="宋体" w:cs="Times New Roman"/>
          <w:color w:val="auto"/>
          <w:highlight w:val="none"/>
        </w:rPr>
        <w:t>附件1：</w:t>
      </w:r>
    </w:p>
    <w:p w14:paraId="2D9427BE">
      <w:pPr>
        <w:spacing w:line="440" w:lineRule="exact"/>
        <w:jc w:val="center"/>
        <w:outlineLvl w:val="0"/>
        <w:rPr>
          <w:rFonts w:ascii="宋体" w:hAnsi="宋体" w:eastAsia="宋体" w:cs="Times New Roman"/>
          <w:b/>
          <w:bCs/>
          <w:color w:val="auto"/>
          <w:sz w:val="36"/>
          <w:szCs w:val="36"/>
          <w:highlight w:val="none"/>
        </w:rPr>
      </w:pPr>
      <w:r>
        <w:rPr>
          <w:rFonts w:hint="eastAsia" w:ascii="宋体" w:hAnsi="宋体" w:eastAsia="宋体" w:cs="Times New Roman"/>
          <w:b/>
          <w:bCs/>
          <w:color w:val="auto"/>
          <w:sz w:val="36"/>
          <w:szCs w:val="36"/>
          <w:highlight w:val="none"/>
        </w:rPr>
        <w:t>采购文件获取登记表</w:t>
      </w:r>
    </w:p>
    <w:p w14:paraId="29672E3C">
      <w:pPr>
        <w:spacing w:line="360" w:lineRule="exact"/>
        <w:rPr>
          <w:rFonts w:ascii="宋体" w:hAnsi="宋体" w:eastAsia="宋体" w:cs="Times New Roman"/>
          <w:color w:val="auto"/>
          <w:highlight w:val="none"/>
          <w:u w:val="single"/>
        </w:rPr>
      </w:pPr>
      <w:r>
        <w:rPr>
          <w:rFonts w:ascii="宋体" w:hAnsi="宋体" w:eastAsia="宋体" w:cs="Times New Roman"/>
          <w:color w:val="auto"/>
          <w:highlight w:val="none"/>
        </w:rPr>
        <w:t>项目名称：</w:t>
      </w:r>
      <w:r>
        <w:rPr>
          <w:rFonts w:hint="eastAsia" w:ascii="宋体" w:hAnsi="宋体" w:eastAsia="宋体" w:cs="Times New Roman"/>
          <w:color w:val="auto"/>
          <w:highlight w:val="none"/>
          <w:u w:val="single"/>
        </w:rPr>
        <w:t>                                            </w:t>
      </w:r>
    </w:p>
    <w:p w14:paraId="2BA245F6">
      <w:pPr>
        <w:spacing w:line="360" w:lineRule="exact"/>
        <w:rPr>
          <w:rFonts w:ascii="宋体" w:hAnsi="宋体" w:eastAsia="宋体" w:cs="Times New Roman"/>
          <w:color w:val="auto"/>
          <w:highlight w:val="none"/>
        </w:rPr>
      </w:pPr>
    </w:p>
    <w:p w14:paraId="78D480FE">
      <w:pPr>
        <w:spacing w:line="360" w:lineRule="exact"/>
        <w:rPr>
          <w:rFonts w:ascii="宋体" w:hAnsi="宋体" w:eastAsia="宋体" w:cs="Times New Roman"/>
          <w:color w:val="auto"/>
          <w:highlight w:val="none"/>
          <w:u w:val="single"/>
        </w:rPr>
      </w:pPr>
      <w:r>
        <w:rPr>
          <w:rFonts w:ascii="宋体" w:hAnsi="宋体" w:eastAsia="宋体" w:cs="Times New Roman"/>
          <w:color w:val="auto"/>
          <w:highlight w:val="none"/>
        </w:rPr>
        <w:t>项目编号：</w:t>
      </w:r>
      <w:r>
        <w:rPr>
          <w:rFonts w:hint="eastAsia" w:ascii="宋体" w:hAnsi="宋体" w:eastAsia="宋体" w:cs="Times New Roman"/>
          <w:color w:val="auto"/>
          <w:highlight w:val="none"/>
          <w:u w:val="single"/>
        </w:rPr>
        <w:t>                                          </w:t>
      </w:r>
    </w:p>
    <w:p w14:paraId="1C8B6582">
      <w:pPr>
        <w:spacing w:line="360" w:lineRule="exact"/>
        <w:rPr>
          <w:rFonts w:ascii="宋体" w:hAnsi="宋体" w:eastAsia="宋体" w:cs="Times New Roman"/>
          <w:color w:val="auto"/>
          <w:highlight w:val="none"/>
        </w:rPr>
      </w:pPr>
    </w:p>
    <w:tbl>
      <w:tblPr>
        <w:tblStyle w:val="8"/>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0AFE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5A5E91E8">
            <w:pPr>
              <w:spacing w:line="360" w:lineRule="exact"/>
              <w:rPr>
                <w:rFonts w:ascii="宋体" w:hAnsi="宋体" w:eastAsia="宋体" w:cs="Times New Roman"/>
                <w:color w:val="auto"/>
                <w:highlight w:val="none"/>
              </w:rPr>
            </w:pPr>
            <w:r>
              <w:rPr>
                <w:rFonts w:hint="eastAsia" w:ascii="宋体" w:hAnsi="宋体" w:eastAsia="宋体" w:cs="Times New Roman"/>
                <w:color w:val="auto"/>
                <w:highlight w:val="none"/>
              </w:rPr>
              <w:t>供应商</w:t>
            </w:r>
            <w:r>
              <w:rPr>
                <w:rFonts w:ascii="宋体" w:hAnsi="宋体" w:eastAsia="宋体" w:cs="Times New Roman"/>
                <w:color w:val="auto"/>
                <w:highlight w:val="none"/>
              </w:rPr>
              <w:t>全称（公章）：</w:t>
            </w:r>
          </w:p>
        </w:tc>
      </w:tr>
      <w:tr w14:paraId="05E4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7CA6ED32">
            <w:pPr>
              <w:spacing w:line="360" w:lineRule="exact"/>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现委托</w:t>
            </w:r>
            <w:r>
              <w:rPr>
                <w:rFonts w:hint="eastAsia" w:ascii="宋体" w:hAnsi="宋体" w:eastAsia="宋体" w:cs="Times New Roman"/>
                <w:color w:val="auto"/>
                <w:highlight w:val="none"/>
                <w:u w:val="single"/>
              </w:rPr>
              <w:t xml:space="preserve">          </w:t>
            </w:r>
            <w:r>
              <w:rPr>
                <w:rFonts w:hint="eastAsia" w:ascii="宋体" w:hAnsi="宋体" w:eastAsia="宋体" w:cs="Times New Roman"/>
                <w:color w:val="auto"/>
                <w:highlight w:val="none"/>
              </w:rPr>
              <w:t>（被授权人的姓名）参与江苏昊丰润全建设项目管理有限公司此项目的投标工作。项目投标过程中答疑补充等相关文件都须响应供应商在相关网站上下载，本单位会及时关注相关网站，以防遗漏，并承诺不以此为理由提出质疑。</w:t>
            </w:r>
          </w:p>
          <w:p w14:paraId="0FBCAB48">
            <w:pPr>
              <w:spacing w:line="360" w:lineRule="exact"/>
              <w:ind w:firstLine="420" w:firstLineChars="200"/>
              <w:rPr>
                <w:rFonts w:ascii="宋体" w:hAnsi="宋体" w:eastAsia="宋体" w:cs="Times New Roman"/>
                <w:color w:val="auto"/>
                <w:highlight w:val="none"/>
              </w:rPr>
            </w:pPr>
          </w:p>
          <w:p w14:paraId="2E367DB8">
            <w:pPr>
              <w:spacing w:line="360" w:lineRule="exact"/>
              <w:rPr>
                <w:rFonts w:ascii="宋体" w:hAnsi="宋体" w:eastAsia="宋体" w:cs="Times New Roman"/>
                <w:color w:val="auto"/>
                <w:highlight w:val="none"/>
              </w:rPr>
            </w:pPr>
            <w:r>
              <w:rPr>
                <w:rFonts w:hint="eastAsia" w:ascii="宋体" w:hAnsi="宋体" w:eastAsia="宋体" w:cs="Times New Roman"/>
                <w:color w:val="auto"/>
                <w:highlight w:val="none"/>
              </w:rPr>
              <w:t>法定代表人（签字或盖章）：</w:t>
            </w:r>
          </w:p>
          <w:p w14:paraId="662F41D8">
            <w:pPr>
              <w:spacing w:line="360" w:lineRule="exact"/>
              <w:rPr>
                <w:rFonts w:ascii="宋体" w:hAnsi="宋体" w:eastAsia="宋体" w:cs="Times New Roman"/>
                <w:color w:val="auto"/>
                <w:highlight w:val="none"/>
              </w:rPr>
            </w:pPr>
          </w:p>
        </w:tc>
      </w:tr>
      <w:tr w14:paraId="7534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30B804B8">
            <w:pPr>
              <w:spacing w:line="360" w:lineRule="exact"/>
              <w:rPr>
                <w:rFonts w:ascii="宋体" w:hAnsi="宋体" w:eastAsia="宋体" w:cs="Times New Roman"/>
                <w:color w:val="auto"/>
                <w:highlight w:val="none"/>
              </w:rPr>
            </w:pPr>
            <w:r>
              <w:rPr>
                <w:rFonts w:hint="eastAsia" w:ascii="宋体" w:hAnsi="宋体" w:eastAsia="宋体" w:cs="Times New Roman"/>
                <w:color w:val="auto"/>
                <w:highlight w:val="none"/>
              </w:rPr>
              <w:t>被授权人</w:t>
            </w:r>
            <w:r>
              <w:rPr>
                <w:rFonts w:ascii="宋体" w:hAnsi="宋体" w:eastAsia="宋体" w:cs="Times New Roman"/>
                <w:color w:val="auto"/>
                <w:highlight w:val="none"/>
              </w:rPr>
              <w:t>姓名：              联系电话：</w:t>
            </w:r>
          </w:p>
        </w:tc>
      </w:tr>
      <w:tr w14:paraId="1409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0F641AD7">
            <w:pPr>
              <w:spacing w:line="360" w:lineRule="exact"/>
              <w:rPr>
                <w:rFonts w:ascii="宋体" w:hAnsi="宋体" w:eastAsia="宋体" w:cs="Times New Roman"/>
                <w:color w:val="auto"/>
                <w:highlight w:val="none"/>
              </w:rPr>
            </w:pPr>
            <w:r>
              <w:rPr>
                <w:rFonts w:ascii="宋体" w:hAnsi="宋体" w:eastAsia="宋体" w:cs="Times New Roman"/>
                <w:color w:val="auto"/>
                <w:highlight w:val="none"/>
              </w:rPr>
              <w:t>第二代身份证号码：</w:t>
            </w:r>
          </w:p>
        </w:tc>
      </w:tr>
      <w:tr w14:paraId="4471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17D49DAE">
            <w:pPr>
              <w:spacing w:line="360" w:lineRule="exact"/>
              <w:rPr>
                <w:rFonts w:ascii="宋体" w:hAnsi="宋体" w:eastAsia="宋体" w:cs="Times New Roman"/>
                <w:color w:val="auto"/>
                <w:highlight w:val="none"/>
              </w:rPr>
            </w:pPr>
            <w:r>
              <w:rPr>
                <w:rFonts w:ascii="宋体" w:hAnsi="宋体" w:eastAsia="宋体" w:cs="Times New Roman"/>
                <w:color w:val="auto"/>
                <w:highlight w:val="none"/>
              </w:rPr>
              <w:t>接收</w:t>
            </w:r>
            <w:r>
              <w:rPr>
                <w:rFonts w:hint="eastAsia" w:ascii="宋体" w:hAnsi="宋体" w:eastAsia="宋体" w:cs="Times New Roman"/>
                <w:color w:val="auto"/>
                <w:highlight w:val="none"/>
              </w:rPr>
              <w:t>采购</w:t>
            </w:r>
            <w:r>
              <w:rPr>
                <w:rFonts w:ascii="宋体" w:hAnsi="宋体" w:eastAsia="宋体" w:cs="Times New Roman"/>
                <w:color w:val="auto"/>
                <w:highlight w:val="none"/>
              </w:rPr>
              <w:t>文件指定电子邮箱：</w:t>
            </w:r>
          </w:p>
        </w:tc>
      </w:tr>
      <w:tr w14:paraId="0630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47AFCEEB">
            <w:pPr>
              <w:spacing w:line="360" w:lineRule="exact"/>
              <w:rPr>
                <w:rFonts w:ascii="宋体" w:hAnsi="宋体" w:eastAsia="宋体" w:cs="Times New Roman"/>
                <w:color w:val="auto"/>
                <w:highlight w:val="none"/>
              </w:rPr>
            </w:pPr>
            <w:r>
              <w:rPr>
                <w:rFonts w:ascii="宋体" w:hAnsi="宋体" w:eastAsia="宋体" w:cs="Times New Roman"/>
                <w:color w:val="auto"/>
                <w:highlight w:val="none"/>
              </w:rPr>
              <w:t>报名时间：</w:t>
            </w:r>
          </w:p>
        </w:tc>
      </w:tr>
      <w:tr w14:paraId="56A1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31268CD7">
            <w:pPr>
              <w:spacing w:line="360" w:lineRule="exact"/>
              <w:rPr>
                <w:rFonts w:ascii="宋体" w:hAnsi="宋体" w:eastAsia="宋体" w:cs="Times New Roman"/>
                <w:color w:val="auto"/>
                <w:highlight w:val="none"/>
              </w:rPr>
            </w:pPr>
            <w:r>
              <w:rPr>
                <w:rFonts w:hint="eastAsia" w:ascii="宋体" w:hAnsi="宋体" w:eastAsia="宋体" w:cs="Times New Roman"/>
                <w:color w:val="auto"/>
                <w:highlight w:val="none"/>
              </w:rPr>
              <w:t>被授权人</w:t>
            </w:r>
            <w:r>
              <w:rPr>
                <w:rFonts w:ascii="宋体" w:hAnsi="宋体" w:eastAsia="宋体" w:cs="Times New Roman"/>
                <w:color w:val="auto"/>
                <w:highlight w:val="none"/>
              </w:rPr>
              <w:t>签字：</w:t>
            </w:r>
          </w:p>
        </w:tc>
      </w:tr>
    </w:tbl>
    <w:p w14:paraId="0AB1BEAF">
      <w:pPr>
        <w:spacing w:line="360" w:lineRule="exact"/>
        <w:rPr>
          <w:rFonts w:ascii="宋体" w:hAnsi="宋体" w:eastAsia="宋体" w:cs="Times New Roman"/>
          <w:color w:val="auto"/>
          <w:highlight w:val="none"/>
        </w:rPr>
      </w:pPr>
      <w:r>
        <w:rPr>
          <w:rFonts w:ascii="宋体" w:hAnsi="宋体" w:eastAsia="宋体" w:cs="Times New Roman"/>
          <w:color w:val="auto"/>
          <w:highlight w:val="none"/>
        </w:rPr>
        <w:t>注：</w:t>
      </w:r>
      <w:r>
        <w:rPr>
          <w:rFonts w:hint="eastAsia" w:ascii="宋体" w:hAnsi="宋体" w:eastAsia="宋体" w:cs="Times New Roman"/>
          <w:color w:val="auto"/>
          <w:highlight w:val="none"/>
        </w:rPr>
        <w:t>供应商</w:t>
      </w:r>
      <w:r>
        <w:rPr>
          <w:rFonts w:ascii="宋体" w:hAnsi="宋体" w:eastAsia="宋体" w:cs="Times New Roman"/>
          <w:color w:val="auto"/>
          <w:highlight w:val="none"/>
        </w:rPr>
        <w:t>应完整填写表格，并对内容的真实性和有效性负全部责任。</w:t>
      </w:r>
    </w:p>
    <w:p w14:paraId="1ADCE004">
      <w:pPr>
        <w:pStyle w:val="6"/>
        <w:spacing w:line="360" w:lineRule="auto"/>
        <w:rPr>
          <w:rFonts w:ascii="Times New Roman" w:hAnsi="Times New Roman"/>
          <w:color w:val="auto"/>
          <w:sz w:val="24"/>
          <w:szCs w:val="24"/>
          <w:highlight w:val="none"/>
        </w:rPr>
        <w:sectPr>
          <w:footerReference r:id="rId3" w:type="default"/>
          <w:pgSz w:w="11907" w:h="16840"/>
          <w:pgMar w:top="1418" w:right="1134" w:bottom="1418" w:left="1701" w:header="851" w:footer="851" w:gutter="0"/>
          <w:cols w:space="720" w:num="1"/>
          <w:docGrid w:linePitch="462" w:charSpace="0"/>
        </w:sectPr>
      </w:pPr>
    </w:p>
    <w:p w14:paraId="6620343D">
      <w:pPr>
        <w:pStyle w:val="6"/>
        <w:spacing w:line="360" w:lineRule="auto"/>
        <w:rPr>
          <w:rFonts w:hAnsi="宋体" w:eastAsia="宋体" w:cs="Times New Roman"/>
          <w:color w:val="auto"/>
          <w:highlight w:val="none"/>
        </w:rPr>
      </w:pPr>
      <w:r>
        <w:rPr>
          <w:rFonts w:hAnsi="宋体" w:eastAsia="宋体" w:cs="Times New Roman"/>
          <w:color w:val="auto"/>
          <w:highlight w:val="none"/>
        </w:rPr>
        <w:t>附件2</w:t>
      </w:r>
    </w:p>
    <w:p w14:paraId="61A7C964">
      <w:pPr>
        <w:pStyle w:val="6"/>
        <w:spacing w:line="360" w:lineRule="auto"/>
        <w:rPr>
          <w:rFonts w:hAnsi="宋体" w:eastAsia="宋体" w:cs="Times New Roman"/>
          <w:color w:val="auto"/>
          <w:highlight w:val="none"/>
        </w:rPr>
      </w:pPr>
    </w:p>
    <w:p w14:paraId="2928D5CD">
      <w:pPr>
        <w:pStyle w:val="6"/>
        <w:spacing w:line="360" w:lineRule="auto"/>
        <w:jc w:val="center"/>
        <w:rPr>
          <w:rFonts w:hint="default" w:hAnsi="宋体" w:eastAsia="宋体" w:cs="Times New Roman"/>
          <w:color w:val="auto"/>
          <w:highlight w:val="none"/>
        </w:rPr>
      </w:pPr>
      <w:r>
        <w:rPr>
          <w:rFonts w:hint="default" w:hAnsi="宋体" w:eastAsia="宋体" w:cs="Times New Roman"/>
          <w:color w:val="auto"/>
          <w:highlight w:val="none"/>
        </w:rPr>
        <w:t>法定代表人身份证明暨授权委托书</w:t>
      </w:r>
    </w:p>
    <w:p w14:paraId="109DCF62">
      <w:pPr>
        <w:pStyle w:val="6"/>
        <w:spacing w:line="360" w:lineRule="auto"/>
        <w:rPr>
          <w:rFonts w:hint="default" w:hAnsi="宋体" w:eastAsia="宋体" w:cs="Times New Roman"/>
          <w:color w:val="auto"/>
          <w:highlight w:val="none"/>
        </w:rPr>
      </w:pPr>
    </w:p>
    <w:p w14:paraId="789CB218">
      <w:pPr>
        <w:pStyle w:val="6"/>
        <w:spacing w:line="360" w:lineRule="auto"/>
        <w:rPr>
          <w:rFonts w:hint="default" w:hAnsi="宋体" w:eastAsia="宋体" w:cs="Times New Roman"/>
          <w:color w:val="auto"/>
          <w:highlight w:val="none"/>
        </w:rPr>
      </w:pPr>
      <w:r>
        <w:rPr>
          <w:rFonts w:hint="default" w:hAnsi="宋体" w:eastAsia="宋体" w:cs="Times New Roman"/>
          <w:color w:val="auto"/>
          <w:highlight w:val="none"/>
        </w:rPr>
        <w:t>江苏昊丰润全建设项目管理有限公司：</w:t>
      </w:r>
    </w:p>
    <w:p w14:paraId="40267294">
      <w:pPr>
        <w:pStyle w:val="6"/>
        <w:spacing w:line="360" w:lineRule="auto"/>
        <w:ind w:firstLine="420" w:firstLineChars="200"/>
        <w:rPr>
          <w:rFonts w:hint="default" w:hAnsi="宋体" w:eastAsia="宋体" w:cs="Times New Roman"/>
          <w:color w:val="auto"/>
          <w:highlight w:val="none"/>
        </w:rPr>
      </w:pPr>
      <w:r>
        <w:rPr>
          <w:rFonts w:hint="default" w:hAnsi="宋体" w:eastAsia="宋体" w:cs="Times New Roman"/>
          <w:color w:val="auto"/>
          <w:highlight w:val="none"/>
        </w:rPr>
        <w:t>本授权委托书宣告：本人</w:t>
      </w:r>
      <w:r>
        <w:rPr>
          <w:rFonts w:hint="default" w:hAnsi="宋体" w:eastAsia="宋体" w:cs="Times New Roman"/>
          <w:color w:val="auto"/>
          <w:highlight w:val="none"/>
          <w:u w:val="single"/>
        </w:rPr>
        <w:t xml:space="preserve">          </w:t>
      </w:r>
      <w:r>
        <w:rPr>
          <w:rFonts w:hint="default" w:hAnsi="宋体" w:eastAsia="宋体" w:cs="Times New Roman"/>
          <w:color w:val="auto"/>
          <w:highlight w:val="none"/>
        </w:rPr>
        <w:t>（姓名）系</w:t>
      </w:r>
      <w:r>
        <w:rPr>
          <w:rFonts w:hint="default" w:hAnsi="宋体" w:eastAsia="宋体" w:cs="Times New Roman"/>
          <w:color w:val="auto"/>
          <w:highlight w:val="none"/>
          <w:u w:val="single"/>
        </w:rPr>
        <w:t xml:space="preserve">                  </w:t>
      </w:r>
      <w:r>
        <w:rPr>
          <w:rFonts w:hint="default" w:hAnsi="宋体" w:eastAsia="宋体" w:cs="Times New Roman"/>
          <w:color w:val="auto"/>
          <w:highlight w:val="none"/>
        </w:rPr>
        <w:t>（单位）的法定代表人</w:t>
      </w:r>
      <w:r>
        <w:rPr>
          <w:rFonts w:hAnsi="宋体" w:eastAsia="宋体" w:cs="Times New Roman"/>
          <w:color w:val="auto"/>
          <w:highlight w:val="none"/>
        </w:rPr>
        <w:t>，</w:t>
      </w:r>
      <w:r>
        <w:rPr>
          <w:rFonts w:hint="default" w:hAnsi="宋体" w:eastAsia="宋体" w:cs="Times New Roman"/>
          <w:color w:val="auto"/>
          <w:highlight w:val="none"/>
        </w:rPr>
        <w:t>现授权委托</w:t>
      </w:r>
      <w:r>
        <w:rPr>
          <w:rFonts w:hint="default" w:hAnsi="宋体" w:eastAsia="宋体" w:cs="Times New Roman"/>
          <w:color w:val="auto"/>
          <w:highlight w:val="none"/>
          <w:u w:val="single"/>
        </w:rPr>
        <w:t xml:space="preserve">       </w:t>
      </w:r>
      <w:r>
        <w:rPr>
          <w:rFonts w:hint="default" w:hAnsi="宋体" w:eastAsia="宋体" w:cs="Times New Roman"/>
          <w:color w:val="auto"/>
          <w:highlight w:val="none"/>
        </w:rPr>
        <w:t>（姓名）为我单位代理人，该代理人有权在</w:t>
      </w:r>
      <w:r>
        <w:rPr>
          <w:rFonts w:hAnsi="宋体" w:eastAsia="宋体" w:cs="Times New Roman"/>
          <w:color w:val="auto"/>
          <w:highlight w:val="none"/>
          <w:u w:val="single"/>
        </w:rPr>
        <w:t xml:space="preserve">                  </w:t>
      </w:r>
      <w:r>
        <w:rPr>
          <w:rFonts w:hint="default" w:hAnsi="宋体" w:eastAsia="宋体" w:cs="Times New Roman"/>
          <w:color w:val="auto"/>
          <w:highlight w:val="none"/>
        </w:rPr>
        <w:t>的投标活动中，以我单位的名义参加投标报名、资格审查、签署投标书和响应文件、与采购人（或业主）协商、签订合同书以及执行一切与此有关的事项。</w:t>
      </w:r>
    </w:p>
    <w:p w14:paraId="297CB580">
      <w:pPr>
        <w:pStyle w:val="6"/>
        <w:spacing w:line="360" w:lineRule="auto"/>
        <w:ind w:firstLine="420" w:firstLineChars="200"/>
        <w:rPr>
          <w:rFonts w:hint="default" w:hAnsi="宋体" w:eastAsia="宋体" w:cs="Times New Roman"/>
          <w:color w:val="auto"/>
          <w:highlight w:val="none"/>
        </w:rPr>
      </w:pPr>
      <w:r>
        <w:rPr>
          <w:rFonts w:hint="default" w:hAnsi="宋体" w:eastAsia="宋体" w:cs="Times New Roman"/>
          <w:color w:val="auto"/>
          <w:highlight w:val="none"/>
        </w:rPr>
        <w:t>代理人在其权限范围及代理期限内签署的一切有关合同、协议和文件，我单位均予以认可并愿承担相应的法律责任。</w:t>
      </w:r>
    </w:p>
    <w:p w14:paraId="78B1D60A">
      <w:pPr>
        <w:pStyle w:val="6"/>
        <w:spacing w:line="360" w:lineRule="auto"/>
        <w:ind w:firstLine="420" w:firstLineChars="200"/>
        <w:rPr>
          <w:rFonts w:hint="default" w:hAnsi="宋体" w:eastAsia="宋体" w:cs="Times New Roman"/>
          <w:color w:val="auto"/>
          <w:highlight w:val="none"/>
        </w:rPr>
      </w:pPr>
      <w:r>
        <w:rPr>
          <w:rFonts w:hint="default" w:hAnsi="宋体" w:eastAsia="宋体" w:cs="Times New Roman"/>
          <w:color w:val="auto"/>
          <w:highlight w:val="none"/>
        </w:rPr>
        <w:t>委托期限：至本项目结束或新的授权委托书送到之日。代理人无转委托权。</w:t>
      </w:r>
    </w:p>
    <w:p w14:paraId="203FC4AD">
      <w:pPr>
        <w:pStyle w:val="6"/>
        <w:spacing w:line="360" w:lineRule="auto"/>
        <w:rPr>
          <w:rFonts w:hint="default" w:hAnsi="宋体" w:eastAsia="宋体" w:cs="Times New Roman"/>
          <w:color w:val="auto"/>
          <w:highlight w:val="none"/>
        </w:rPr>
      </w:pPr>
    </w:p>
    <w:p w14:paraId="56D12D11">
      <w:pPr>
        <w:pStyle w:val="6"/>
        <w:spacing w:line="360" w:lineRule="auto"/>
        <w:rPr>
          <w:rFonts w:hint="default" w:hAnsi="宋体" w:eastAsia="宋体" w:cs="Times New Roman"/>
          <w:color w:val="auto"/>
          <w:highlight w:val="none"/>
        </w:rPr>
      </w:pPr>
      <w:r>
        <w:rPr>
          <w:rFonts w:hint="default" w:hAnsi="宋体" w:eastAsia="宋体" w:cs="Times New Roman"/>
          <w:color w:val="auto"/>
          <w:highlight w:val="none"/>
        </w:rPr>
        <w:t>被授权人情况：</w:t>
      </w:r>
    </w:p>
    <w:p w14:paraId="73F8EBF9">
      <w:pPr>
        <w:pStyle w:val="6"/>
        <w:spacing w:line="360" w:lineRule="auto"/>
        <w:rPr>
          <w:rFonts w:hint="default" w:hAnsi="宋体" w:eastAsia="宋体" w:cs="Times New Roman"/>
          <w:color w:val="auto"/>
          <w:highlight w:val="none"/>
        </w:rPr>
      </w:pPr>
      <w:r>
        <w:rPr>
          <w:rFonts w:hint="default" w:hAnsi="宋体" w:eastAsia="宋体" w:cs="Times New Roman"/>
          <w:color w:val="auto"/>
          <w:highlight w:val="none"/>
        </w:rPr>
        <w:t>姓名：         性别：       年龄：       职务：</w:t>
      </w:r>
    </w:p>
    <w:p w14:paraId="10A89002">
      <w:pPr>
        <w:pStyle w:val="6"/>
        <w:spacing w:line="360" w:lineRule="auto"/>
        <w:rPr>
          <w:rFonts w:hint="default" w:hAnsi="宋体" w:eastAsia="宋体" w:cs="Times New Roman"/>
          <w:color w:val="auto"/>
          <w:highlight w:val="none"/>
        </w:rPr>
      </w:pPr>
      <w:r>
        <w:rPr>
          <w:rFonts w:hint="default" w:hAnsi="宋体" w:eastAsia="宋体" w:cs="Times New Roman"/>
          <w:color w:val="auto"/>
          <w:highlight w:val="none"/>
        </w:rPr>
        <w:t>身份证号码：                电话：</w:t>
      </w:r>
    </w:p>
    <w:p w14:paraId="1A94AF8D">
      <w:pPr>
        <w:pStyle w:val="6"/>
        <w:spacing w:line="360" w:lineRule="auto"/>
        <w:rPr>
          <w:rFonts w:hint="default" w:hAnsi="宋体" w:eastAsia="宋体" w:cs="Times New Roman"/>
          <w:color w:val="auto"/>
          <w:highlight w:val="none"/>
        </w:rPr>
      </w:pPr>
      <w:r>
        <w:rPr>
          <w:rFonts w:hint="default" w:hAnsi="宋体" w:eastAsia="宋体" w:cs="Times New Roman"/>
          <w:color w:val="auto"/>
          <w:highlight w:val="none"/>
        </w:rPr>
        <w:t>通讯地址：</w:t>
      </w:r>
    </w:p>
    <w:p w14:paraId="003F82F4">
      <w:pPr>
        <w:pStyle w:val="6"/>
        <w:spacing w:line="360" w:lineRule="auto"/>
        <w:rPr>
          <w:rFonts w:hint="default" w:hAnsi="宋体" w:eastAsia="宋体" w:cs="Times New Roman"/>
          <w:color w:val="auto"/>
          <w:highlight w:val="none"/>
        </w:rPr>
      </w:pPr>
      <w:r>
        <w:rPr>
          <w:rFonts w:hint="default" w:hAnsi="宋体" w:eastAsia="宋体" w:cs="Times New Roman"/>
          <w:color w:val="auto"/>
          <w:highlight w:val="none"/>
        </w:rPr>
        <w:t xml:space="preserve">被授权人签名或盖章：             </w:t>
      </w:r>
    </w:p>
    <w:p w14:paraId="57BACD48">
      <w:pPr>
        <w:pStyle w:val="6"/>
        <w:spacing w:line="360" w:lineRule="auto"/>
        <w:rPr>
          <w:rFonts w:hint="default" w:hAnsi="宋体" w:eastAsia="宋体" w:cs="Times New Roman"/>
          <w:color w:val="auto"/>
          <w:highlight w:val="none"/>
        </w:rPr>
      </w:pPr>
    </w:p>
    <w:p w14:paraId="7A9EB07E">
      <w:pPr>
        <w:pStyle w:val="6"/>
        <w:spacing w:line="360" w:lineRule="auto"/>
        <w:rPr>
          <w:rFonts w:hint="default" w:hAnsi="宋体" w:eastAsia="宋体" w:cs="Times New Roman"/>
          <w:color w:val="auto"/>
          <w:highlight w:val="none"/>
        </w:rPr>
      </w:pPr>
    </w:p>
    <w:p w14:paraId="1449111E">
      <w:pPr>
        <w:pStyle w:val="6"/>
        <w:spacing w:line="360" w:lineRule="auto"/>
        <w:rPr>
          <w:rFonts w:hint="default" w:hAnsi="宋体" w:eastAsia="宋体" w:cs="Times New Roman"/>
          <w:color w:val="auto"/>
          <w:highlight w:val="none"/>
        </w:rPr>
      </w:pPr>
    </w:p>
    <w:p w14:paraId="0D81C9F9">
      <w:pPr>
        <w:pStyle w:val="6"/>
        <w:spacing w:line="360" w:lineRule="auto"/>
        <w:rPr>
          <w:rFonts w:hint="default" w:hAnsi="宋体" w:eastAsia="宋体" w:cs="Times New Roman"/>
          <w:color w:val="auto"/>
          <w:highlight w:val="none"/>
        </w:rPr>
      </w:pPr>
      <w:r>
        <w:rPr>
          <w:rFonts w:hint="default" w:hAnsi="宋体" w:eastAsia="宋体" w:cs="Times New Roman"/>
          <w:color w:val="auto"/>
          <w:highlight w:val="none"/>
        </w:rPr>
        <w:t xml:space="preserve">                               单位名称（公章）：</w:t>
      </w:r>
    </w:p>
    <w:p w14:paraId="6403D80D">
      <w:pPr>
        <w:pStyle w:val="6"/>
        <w:spacing w:line="360" w:lineRule="auto"/>
        <w:rPr>
          <w:rFonts w:hint="default" w:hAnsi="宋体" w:eastAsia="宋体" w:cs="Times New Roman"/>
          <w:color w:val="auto"/>
          <w:highlight w:val="none"/>
        </w:rPr>
      </w:pPr>
      <w:r>
        <w:rPr>
          <w:rFonts w:hint="default" w:hAnsi="宋体" w:eastAsia="宋体" w:cs="Times New Roman"/>
          <w:color w:val="auto"/>
          <w:highlight w:val="none"/>
        </w:rPr>
        <w:t xml:space="preserve">                               法定代表人（签名或盖章）：</w:t>
      </w:r>
    </w:p>
    <w:p w14:paraId="399F4E15">
      <w:pPr>
        <w:pStyle w:val="6"/>
        <w:spacing w:line="360" w:lineRule="auto"/>
        <w:rPr>
          <w:rFonts w:hint="default" w:hAnsi="宋体" w:eastAsia="宋体" w:cs="Times New Roman"/>
          <w:color w:val="auto"/>
          <w:highlight w:val="none"/>
        </w:rPr>
      </w:pPr>
      <w:r>
        <w:rPr>
          <w:rFonts w:hint="default" w:hAnsi="宋体" w:eastAsia="宋体" w:cs="Times New Roman"/>
          <w:color w:val="auto"/>
          <w:highlight w:val="none"/>
        </w:rPr>
        <w:t xml:space="preserve">                               日   期：     年    月    日</w:t>
      </w:r>
    </w:p>
    <w:p w14:paraId="7E467CEE">
      <w:pPr>
        <w:pStyle w:val="6"/>
        <w:spacing w:line="360" w:lineRule="auto"/>
        <w:rPr>
          <w:rFonts w:hint="default" w:hAnsi="宋体" w:eastAsia="宋体" w:cs="Times New Roman"/>
          <w:color w:val="auto"/>
          <w:highlight w:val="none"/>
        </w:rPr>
      </w:pPr>
    </w:p>
    <w:p w14:paraId="29A4A308">
      <w:pPr>
        <w:pStyle w:val="6"/>
        <w:spacing w:line="360" w:lineRule="auto"/>
        <w:jc w:val="left"/>
        <w:rPr>
          <w:rFonts w:hint="default" w:hAnsi="宋体" w:eastAsia="宋体" w:cs="Times New Roman"/>
          <w:color w:val="auto"/>
          <w:highlight w:val="none"/>
        </w:rPr>
      </w:pPr>
      <w:r>
        <w:rPr>
          <w:rFonts w:hint="default" w:hAnsi="宋体" w:eastAsia="宋体" w:cs="Times New Roman"/>
          <w:color w:val="auto"/>
          <w:highlight w:val="none"/>
        </w:rPr>
        <w:t>注意事项：1、如法定代表人参加报名，需附法定代表人第二代居民身份证复印件（正反面）。</w:t>
      </w:r>
    </w:p>
    <w:p w14:paraId="0C7E47C9">
      <w:pPr>
        <w:numPr>
          <w:ilvl w:val="0"/>
          <w:numId w:val="5"/>
        </w:numPr>
        <w:spacing w:line="360" w:lineRule="auto"/>
        <w:jc w:val="left"/>
        <w:outlineLvl w:val="0"/>
        <w:rPr>
          <w:rFonts w:ascii="Times New Roman" w:hAnsi="宋体" w:eastAsia="宋体" w:cs="Times New Roman"/>
          <w:color w:val="auto"/>
          <w:highlight w:val="none"/>
        </w:rPr>
      </w:pPr>
      <w:r>
        <w:rPr>
          <w:rFonts w:ascii="Times New Roman" w:hAnsi="宋体" w:eastAsia="宋体" w:cs="Times New Roman"/>
          <w:color w:val="auto"/>
          <w:highlight w:val="none"/>
        </w:rPr>
        <w:t>如非法定代表人参加报名，需附法定代表人第二代居民身份证复印件（正反面）和被授权人第二代居民身份证复印件（正反面）</w:t>
      </w:r>
    </w:p>
    <w:p w14:paraId="54A3459A">
      <w:pPr>
        <w:pStyle w:val="6"/>
        <w:spacing w:line="360" w:lineRule="auto"/>
        <w:ind w:firstLine="720" w:firstLineChars="300"/>
        <w:rPr>
          <w:rFonts w:hint="default" w:hAnsi="宋体" w:eastAsia="宋体" w:cs="宋体"/>
          <w:color w:val="auto"/>
          <w:sz w:val="24"/>
          <w:szCs w:val="24"/>
          <w:highlight w:val="none"/>
        </w:rPr>
      </w:pPr>
    </w:p>
    <w:p w14:paraId="30BA9586">
      <w:pPr>
        <w:spacing w:line="360" w:lineRule="auto"/>
        <w:ind w:firstLine="5880" w:firstLineChars="2450"/>
        <w:jc w:val="right"/>
        <w:rPr>
          <w:rFonts w:ascii="Times New Roman" w:hAnsi="Times New Roman" w:eastAsia="宋体" w:cs="Times New Roman"/>
          <w:color w:val="auto"/>
          <w:sz w:val="24"/>
          <w:highlight w:val="none"/>
        </w:rPr>
      </w:pPr>
    </w:p>
    <w:p w14:paraId="1BD2718C">
      <w:pPr>
        <w:pStyle w:val="6"/>
        <w:spacing w:line="24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附件3</w:t>
      </w:r>
    </w:p>
    <w:p w14:paraId="587B2025">
      <w:pPr>
        <w:pStyle w:val="6"/>
        <w:spacing w:line="240" w:lineRule="auto"/>
        <w:jc w:val="center"/>
        <w:rPr>
          <w:rFonts w:hint="eastAsia" w:ascii="黑体" w:hAnsi="黑体" w:eastAsia="黑体" w:cs="宋体"/>
          <w:b/>
          <w:bCs w:val="0"/>
          <w:color w:val="auto"/>
          <w:sz w:val="28"/>
          <w:szCs w:val="28"/>
          <w:highlight w:val="none"/>
        </w:rPr>
      </w:pPr>
      <w:r>
        <w:rPr>
          <w:rFonts w:hint="eastAsia" w:ascii="黑体" w:hAnsi="黑体" w:eastAsia="黑体" w:cs="宋体"/>
          <w:b/>
          <w:bCs w:val="0"/>
          <w:color w:val="auto"/>
          <w:sz w:val="28"/>
          <w:szCs w:val="28"/>
          <w:highlight w:val="none"/>
        </w:rPr>
        <w:t>联合体投标协议书（格式）</w:t>
      </w:r>
    </w:p>
    <w:p w14:paraId="0B9DEC9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甲方： </w:t>
      </w:r>
    </w:p>
    <w:p w14:paraId="497107E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乙方：</w:t>
      </w:r>
    </w:p>
    <w:p w14:paraId="20ECCEF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为共同参加项目的投标，经友好协商，达成以下协议： </w:t>
      </w:r>
    </w:p>
    <w:p w14:paraId="4F14F9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一、各方关系</w:t>
      </w:r>
    </w:p>
    <w:p w14:paraId="1F4E1C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各方组成一个联合体，以一个联合体的身份共同参加本项目的投标。作为主办单位，作为联合体成员单位，各方愿对投标结果承担相应的责任和义务，并自觉履行标书规定，同时各方承诺不再以单独或其它联合体方式参与本项目的竞争。</w:t>
      </w:r>
    </w:p>
    <w:p w14:paraId="186726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二、各方责权</w:t>
      </w:r>
    </w:p>
    <w:p w14:paraId="4CB1A2C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1、甲方负责</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t xml:space="preserve">    （项目内容），负责人：</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t xml:space="preserve">   并确保验收合格。</w:t>
      </w:r>
    </w:p>
    <w:p w14:paraId="2A500BD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2、乙方负责</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t xml:space="preserve">    （项目内容），负责人：   </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t>并确保验收合格。</w:t>
      </w:r>
    </w:p>
    <w:p w14:paraId="0E01BD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3、若本项目中标，各方共同与招标人签订承包合同，签署的合同协议书对联合体各方均具法律约束力，各方任何一方的过失造成合同违约的，各方均承担相应的违约责任。</w:t>
      </w:r>
    </w:p>
    <w:p w14:paraId="1A23A7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4、联合体成员单位必须服从主办单位现场项目负责人的现场管理。</w:t>
      </w:r>
    </w:p>
    <w:p w14:paraId="5019DC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主办单位作为联合体各方的代表，承担责任和接受指令，并负责整个合同的全面履行和接受本项目合同款的支付；主办单位接收到所属联合体成员单位的合同款，应当在合同款到达主办单位的账户当天拔付给联合体成员单位。</w:t>
      </w:r>
    </w:p>
    <w:p w14:paraId="513587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6、各方在项目合作中必须密切配合、尽职尽责，各方优质高效地完成各自承担的内容，承担各自负责内容的一切责任。</w:t>
      </w:r>
    </w:p>
    <w:p w14:paraId="74D9D7C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7、本协议一经签订，各方必须全面履行，任何一方不得擅自变更或解除协议条款， 本协议未尽事宜，由各方另行商定补充协议。</w:t>
      </w:r>
    </w:p>
    <w:p w14:paraId="029202D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三、协议份数</w:t>
      </w:r>
    </w:p>
    <w:p w14:paraId="78FB262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1、本协议一式陆份，各方各执壹份，其余用于投标报名和投标文件。</w:t>
      </w:r>
    </w:p>
    <w:p w14:paraId="5E73AEE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甲方：</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t xml:space="preserve">                            乙方：</w:t>
      </w:r>
    </w:p>
    <w:p w14:paraId="0FFE5C3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法定代表人：</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t xml:space="preserve">                    法定代表人：</w:t>
      </w:r>
    </w:p>
    <w:p w14:paraId="683864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签约日期： 年 月 日</w:t>
      </w:r>
    </w:p>
    <w:p w14:paraId="097F9C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签约地点：</w:t>
      </w:r>
    </w:p>
    <w:p w14:paraId="699943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（注：联合体投标提供）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C481">
    <w:pPr>
      <w:pStyle w:val="7"/>
      <w:rPr>
        <w:rFonts w:hAnsi="Times New Roman" w:eastAsia="宋体" w:cs="Times New Roman"/>
      </w:rPr>
    </w:pPr>
    <w:r>
      <w:rPr>
        <w:rFonts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0C51E4">
                          <w:pPr>
                            <w:pStyle w:val="7"/>
                            <w:rPr>
                              <w:rFonts w:hAnsi="Times New Roman" w:eastAsia="宋体" w:cs="Times New Roman"/>
                            </w:rPr>
                          </w:pPr>
                          <w:r>
                            <w:rPr>
                              <w:rFonts w:hAnsi="Times New Roman" w:eastAsia="宋体" w:cs="Times New Roman"/>
                            </w:rPr>
                            <w:fldChar w:fldCharType="begin"/>
                          </w:r>
                          <w:r>
                            <w:rPr>
                              <w:rFonts w:hAnsi="Times New Roman" w:eastAsia="宋体" w:cs="Times New Roman"/>
                            </w:rPr>
                            <w:instrText xml:space="preserve"> PAGE  \* MERGEFORMAT </w:instrText>
                          </w:r>
                          <w:r>
                            <w:rPr>
                              <w:rFonts w:hAnsi="Times New Roman" w:eastAsia="宋体" w:cs="Times New Roman"/>
                            </w:rPr>
                            <w:fldChar w:fldCharType="separate"/>
                          </w:r>
                          <w:r>
                            <w:rPr>
                              <w:rFonts w:hAnsi="Times New Roman" w:eastAsia="宋体" w:cs="Times New Roman"/>
                            </w:rPr>
                            <w:t>1</w:t>
                          </w:r>
                          <w:r>
                            <w:rPr>
                              <w:rFonts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60C51E4">
                    <w:pPr>
                      <w:pStyle w:val="7"/>
                      <w:rPr>
                        <w:rFonts w:hAnsi="Times New Roman" w:eastAsia="宋体" w:cs="Times New Roman"/>
                      </w:rPr>
                    </w:pPr>
                    <w:r>
                      <w:rPr>
                        <w:rFonts w:hAnsi="Times New Roman" w:eastAsia="宋体" w:cs="Times New Roman"/>
                      </w:rPr>
                      <w:fldChar w:fldCharType="begin"/>
                    </w:r>
                    <w:r>
                      <w:rPr>
                        <w:rFonts w:hAnsi="Times New Roman" w:eastAsia="宋体" w:cs="Times New Roman"/>
                      </w:rPr>
                      <w:instrText xml:space="preserve"> PAGE  \* MERGEFORMAT </w:instrText>
                    </w:r>
                    <w:r>
                      <w:rPr>
                        <w:rFonts w:hAnsi="Times New Roman" w:eastAsia="宋体" w:cs="Times New Roman"/>
                      </w:rPr>
                      <w:fldChar w:fldCharType="separate"/>
                    </w:r>
                    <w:r>
                      <w:rPr>
                        <w:rFonts w:hAnsi="Times New Roman" w:eastAsia="宋体" w:cs="Times New Roman"/>
                      </w:rPr>
                      <w:t>1</w:t>
                    </w:r>
                    <w:r>
                      <w:rPr>
                        <w:rFonts w:hAnsi="Times New Roman" w:eastAsia="宋体"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F109A"/>
    <w:multiLevelType w:val="singleLevel"/>
    <w:tmpl w:val="84FF109A"/>
    <w:lvl w:ilvl="0" w:tentative="0">
      <w:start w:val="3"/>
      <w:numFmt w:val="decimal"/>
      <w:suff w:val="nothing"/>
      <w:lvlText w:val="（%1）"/>
      <w:lvlJc w:val="left"/>
    </w:lvl>
  </w:abstractNum>
  <w:abstractNum w:abstractNumId="1">
    <w:nsid w:val="A970E600"/>
    <w:multiLevelType w:val="singleLevel"/>
    <w:tmpl w:val="A970E600"/>
    <w:lvl w:ilvl="0" w:tentative="0">
      <w:start w:val="2"/>
      <w:numFmt w:val="decimal"/>
      <w:suff w:val="nothing"/>
      <w:lvlText w:val="%1、"/>
      <w:lvlJc w:val="left"/>
    </w:lvl>
  </w:abstractNum>
  <w:abstractNum w:abstractNumId="2">
    <w:nsid w:val="AD26BF51"/>
    <w:multiLevelType w:val="singleLevel"/>
    <w:tmpl w:val="AD26BF51"/>
    <w:lvl w:ilvl="0" w:tentative="0">
      <w:start w:val="5"/>
      <w:numFmt w:val="chineseCounting"/>
      <w:suff w:val="nothing"/>
      <w:lvlText w:val="%1、"/>
      <w:lvlJc w:val="left"/>
      <w:rPr>
        <w:rFonts w:hint="eastAsia"/>
      </w:rPr>
    </w:lvl>
  </w:abstractNum>
  <w:abstractNum w:abstractNumId="3">
    <w:nsid w:val="F1B92B93"/>
    <w:multiLevelType w:val="singleLevel"/>
    <w:tmpl w:val="F1B92B93"/>
    <w:lvl w:ilvl="0" w:tentative="0">
      <w:start w:val="3"/>
      <w:numFmt w:val="chineseCounting"/>
      <w:suff w:val="nothing"/>
      <w:lvlText w:val="%1、"/>
      <w:lvlJc w:val="left"/>
      <w:rPr>
        <w:rFonts w:hint="eastAsia"/>
      </w:rPr>
    </w:lvl>
  </w:abstractNum>
  <w:abstractNum w:abstractNumId="4">
    <w:nsid w:val="2303472F"/>
    <w:multiLevelType w:val="singleLevel"/>
    <w:tmpl w:val="2303472F"/>
    <w:lvl w:ilvl="0" w:tentative="0">
      <w:start w:val="1"/>
      <w:numFmt w:val="decimal"/>
      <w:suff w:val="nothing"/>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51DA6"/>
    <w:rsid w:val="1F3802BD"/>
    <w:rsid w:val="61532759"/>
    <w:rsid w:val="66F60423"/>
    <w:rsid w:val="6ADF311A"/>
    <w:rsid w:val="709F1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kern w:val="0"/>
      <w:sz w:val="30"/>
      <w:szCs w:val="20"/>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index 8"/>
    <w:next w:val="1"/>
    <w:qFormat/>
    <w:uiPriority w:val="99"/>
    <w:pPr>
      <w:widowControl w:val="0"/>
      <w:ind w:left="2940" w:leftChars="1400"/>
      <w:jc w:val="left"/>
    </w:pPr>
    <w:rPr>
      <w:rFonts w:ascii="Times New Roman" w:hAnsi="Times New Roman" w:eastAsia="宋体" w:cs="Times New Roman"/>
      <w:kern w:val="2"/>
      <w:sz w:val="21"/>
      <w:szCs w:val="24"/>
      <w:lang w:val="en-US" w:eastAsia="zh-CN" w:bidi="ar-SA"/>
    </w:rPr>
  </w:style>
  <w:style w:type="paragraph" w:styleId="4">
    <w:name w:val="Normal Indent"/>
    <w:next w:val="1"/>
    <w:qFormat/>
    <w:uiPriority w:val="0"/>
    <w:pPr>
      <w:widowControl w:val="0"/>
      <w:autoSpaceDE w:val="0"/>
      <w:autoSpaceDN w:val="0"/>
      <w:adjustRightInd w:val="0"/>
      <w:ind w:firstLine="420"/>
      <w:jc w:val="left"/>
    </w:pPr>
    <w:rPr>
      <w:rFonts w:ascii="宋体" w:hAnsi="Times New Roman" w:eastAsia="宋体" w:cs="Times New Roman"/>
      <w:kern w:val="2"/>
      <w:sz w:val="24"/>
      <w:szCs w:val="24"/>
      <w:lang w:val="en-US" w:eastAsia="zh-CN" w:bidi="ar-SA"/>
    </w:rPr>
  </w:style>
  <w:style w:type="paragraph" w:styleId="5">
    <w:name w:val="Body Text"/>
    <w:next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6">
    <w:name w:val="Plain Text"/>
    <w:next w:val="4"/>
    <w:qFormat/>
    <w:uiPriority w:val="0"/>
    <w:pPr>
      <w:widowControl w:val="0"/>
      <w:jc w:val="both"/>
    </w:pPr>
    <w:rPr>
      <w:rFonts w:hint="eastAsia" w:ascii="宋体" w:hAnsi="Courier New" w:eastAsia="宋体" w:cs="Times New Roman"/>
      <w:kern w:val="2"/>
      <w:sz w:val="21"/>
      <w:szCs w:val="20"/>
      <w:lang w:val="en-US" w:eastAsia="zh-CN" w:bidi="ar-SA"/>
    </w:rPr>
  </w:style>
  <w:style w:type="paragraph" w:styleId="7">
    <w:name w:val="footer"/>
    <w:qFormat/>
    <w:uiPriority w:val="99"/>
    <w:pPr>
      <w:widowControl w:val="0"/>
      <w:tabs>
        <w:tab w:val="center" w:pos="4153"/>
        <w:tab w:val="right" w:pos="8306"/>
      </w:tabs>
      <w:autoSpaceDE w:val="0"/>
      <w:autoSpaceDN w:val="0"/>
      <w:adjustRightInd w:val="0"/>
      <w:snapToGrid w:val="0"/>
      <w:jc w:val="left"/>
    </w:pPr>
    <w:rPr>
      <w:rFonts w:ascii="宋体" w:hAnsi="Times New Roman" w:eastAsia="宋体" w:cs="Times New Roman"/>
      <w:kern w:val="0"/>
      <w:sz w:val="18"/>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3066</Words>
  <Characters>3256</Characters>
  <Lines>0</Lines>
  <Paragraphs>0</Paragraphs>
  <TotalTime>11</TotalTime>
  <ScaleCrop>false</ScaleCrop>
  <LinksUpToDate>false</LinksUpToDate>
  <CharactersWithSpaces>3688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2025-10-21T08:22:00Z</dcterms:created>
  <dc:creator>DELL</dc:creator>
  <cp:lastModifiedBy>王燕芬</cp:lastModifiedBy>
  <dcterms:modified xsi:type="dcterms:W3CDTF">2025-10-22T02:23:27Z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eyJoZGlkIjoiMmYzNmExYTFlZGNhMzRjZWViYThhMTAxMTQzZTQxMzkiLCJ1c2VySWQiOiIxMTQ4Mjc5MDkxIn0=</vt:lpwstr>
  </property>
  <property fmtid="{D5CDD505-2E9C-101B-9397-08002B2CF9AE}" pid="4" name="ICV">
    <vt:lpwstr>70A5B5B6D6D2433FA2BCFC6E2227EA4A_12</vt:lpwstr>
  </property>
</Properties>
</file>